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A704C" w:rsidR="00816D8C" w:rsidRDefault="005430E9" w14:paraId="3782561B" w14:textId="3C73F9D5">
      <w:pPr>
        <w:jc w:val="center"/>
      </w:pPr>
      <w:r w:rsidRPr="002A704C" w:rsidR="006D7663">
        <w:rPr>
          <w:noProof/>
        </w:rPr>
        <mc:AlternateContent>
          <mc:Choice Requires="wps">
            <w:drawing>
              <wp:anchor distT="0" distB="0" distL="114300" distR="114300" simplePos="0" relativeHeight="251662336"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7"/>
                          <a:stretch>
                            <a:fillRect/>
                          </a:stretch>
                        </a:blipFill>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2" style="position:absolute;margin-left:31pt;margin-top:-.5pt;width:82.2pt;height:8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spid="_x0000_s1026" stroked="f" path="m,l6119652,r,6189492l,61894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w14:anchorId="5759DCE2">
                <v:fill type="frame" o:title="" recolor="t" rotate="t" r:id="rId8"/>
                <v:path arrowok="t"/>
                <w10:wrap anchorx="margin"/>
              </v:shape>
            </w:pict>
          </mc:Fallback>
        </mc:AlternateContent>
      </w:r>
      <w:r w:rsidR="723206A0">
        <w:drawing>
          <wp:anchor distT="0" distB="0" distL="114300" distR="114300" simplePos="0" relativeHeight="251658240" behindDoc="0" locked="0" layoutInCell="1" allowOverlap="1" wp14:editId="6CF96731" wp14:anchorId="6CA68DAF">
            <wp:simplePos x="0" y="0"/>
            <wp:positionH relativeFrom="column">
              <wp:align>left</wp:align>
            </wp:positionH>
            <wp:positionV relativeFrom="paragraph">
              <wp:posOffset>0</wp:posOffset>
            </wp:positionV>
            <wp:extent cx="1562100" cy="771525"/>
            <wp:effectExtent l="0" t="0" r="0" b="0"/>
            <wp:wrapNone/>
            <wp:docPr id="9165876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6587649" name=""/>
                    <pic:cNvPicPr/>
                  </pic:nvPicPr>
                  <pic:blipFill>
                    <a:blip xmlns:r="http://schemas.openxmlformats.org/officeDocument/2006/relationships" r:embed="rId1393902604">
                      <a:extLst>
                        <a:ext xmlns:a="http://schemas.openxmlformats.org/drawingml/2006/main" uri="{28A0092B-C50C-407E-A947-70E740481C1C}">
                          <a14:useLocalDpi xmlns:a14="http://schemas.microsoft.com/office/drawing/2010/main" val="0"/>
                        </a:ext>
                      </a:extLst>
                    </a:blip>
                    <a:stretch>
                      <a:fillRect/>
                    </a:stretch>
                  </pic:blipFill>
                  <pic:spPr>
                    <a:xfrm>
                      <a:off x="0" y="0"/>
                      <a:ext cx="1562100" cy="771525"/>
                    </a:xfrm>
                    <a:prstGeom prst="rect">
                      <a:avLst/>
                    </a:prstGeom>
                  </pic:spPr>
                </pic:pic>
              </a:graphicData>
            </a:graphic>
            <wp14:sizeRelH relativeFrom="page">
              <wp14:pctWidth>0</wp14:pctWidth>
            </wp14:sizeRelH>
            <wp14:sizeRelV relativeFrom="page">
              <wp14:pctHeight>0</wp14:pctHeight>
            </wp14:sizeRelV>
          </wp:anchor>
        </w:drawing>
      </w:r>
    </w:p>
    <w:p w:rsidRPr="002A704C" w:rsidR="00816D8C" w:rsidP="723206A0" w:rsidRDefault="00816D8C" w14:paraId="5DA306C4" w14:textId="17556A85">
      <w:pPr>
        <w:jc w:val="center"/>
        <w:rPr>
          <w:sz w:val="28"/>
          <w:szCs w:val="28"/>
          <w:u w:val="single"/>
        </w:rPr>
      </w:pPr>
      <w:r w:rsidRPr="723206A0" w:rsidR="0AB42DEF">
        <w:rPr>
          <w:b w:val="1"/>
          <w:bCs w:val="1"/>
          <w:sz w:val="28"/>
          <w:szCs w:val="28"/>
          <w:u w:val="single"/>
        </w:rPr>
        <w:t xml:space="preserve">Year 11-14 </w:t>
      </w:r>
      <w:r w:rsidRPr="723206A0" w:rsidR="00816D8C">
        <w:rPr>
          <w:b w:val="1"/>
          <w:bCs w:val="1"/>
          <w:sz w:val="28"/>
          <w:szCs w:val="28"/>
          <w:u w:val="single"/>
        </w:rPr>
        <w:t xml:space="preserve">Lesson </w:t>
      </w:r>
      <w:r w:rsidRPr="723206A0" w:rsidR="0C63FDC7">
        <w:rPr>
          <w:b w:val="1"/>
          <w:bCs w:val="1"/>
          <w:sz w:val="28"/>
          <w:szCs w:val="28"/>
          <w:u w:val="single"/>
        </w:rPr>
        <w:t>6</w:t>
      </w:r>
      <w:r w:rsidRPr="723206A0" w:rsidR="006D7663">
        <w:rPr>
          <w:b w:val="1"/>
          <w:bCs w:val="1"/>
          <w:sz w:val="28"/>
          <w:szCs w:val="28"/>
          <w:u w:val="single"/>
        </w:rPr>
        <w:t>:</w:t>
      </w:r>
      <w:r w:rsidRPr="723206A0" w:rsidR="006D7663">
        <w:rPr>
          <w:sz w:val="28"/>
          <w:szCs w:val="28"/>
        </w:rPr>
        <w:t xml:space="preserve"> </w:t>
      </w:r>
    </w:p>
    <w:p w:rsidRPr="002A704C" w:rsidR="00816D8C" w:rsidRDefault="00816D8C" w14:paraId="4C8A7953" w14:textId="5F1A6D83">
      <w:pPr>
        <w:jc w:val="center"/>
        <w:rPr>
          <w:sz w:val="28"/>
          <w:szCs w:val="28"/>
          <w:u w:val="single"/>
        </w:rPr>
      </w:pPr>
      <w:r w:rsidRPr="723206A0" w:rsidR="00E937EF">
        <w:rPr>
          <w:color w:val="DA291C"/>
          <w:sz w:val="28"/>
          <w:szCs w:val="28"/>
        </w:rPr>
        <w:t>Can’t</w:t>
      </w:r>
      <w:r w:rsidRPr="723206A0" w:rsidR="00E937EF">
        <w:rPr>
          <w:color w:val="DA291C"/>
          <w:sz w:val="28"/>
          <w:szCs w:val="28"/>
        </w:rPr>
        <w:t xml:space="preserve"> Be Missed: Cannabis &amp; Y</w:t>
      </w:r>
      <w:r w:rsidRPr="723206A0" w:rsidR="00F2548F">
        <w:rPr>
          <w:color w:val="DA291C"/>
          <w:sz w:val="28"/>
          <w:szCs w:val="28"/>
        </w:rPr>
        <w:t>ou</w:t>
      </w:r>
      <w:r w:rsidRPr="723206A0" w:rsidR="00E937EF">
        <w:rPr>
          <w:color w:val="DA291C"/>
          <w:sz w:val="28"/>
          <w:szCs w:val="28"/>
        </w:rPr>
        <w:t>-</w:t>
      </w:r>
      <w:r w:rsidRPr="723206A0" w:rsidR="00E96594">
        <w:rPr>
          <w:color w:val="DA291C"/>
          <w:sz w:val="28"/>
          <w:szCs w:val="28"/>
        </w:rPr>
        <w:t>th</w:t>
      </w:r>
    </w:p>
    <w:p w:rsidRPr="002A704C" w:rsidR="00816D8C" w:rsidRDefault="00816D8C" w14:paraId="519F2CEA" w14:textId="767D2F3E">
      <w:pPr>
        <w:jc w:val="center"/>
        <w:rPr>
          <w:color w:val="A61C00"/>
          <w:sz w:val="28"/>
          <w:szCs w:val="28"/>
        </w:rPr>
      </w:pPr>
    </w:p>
    <w:p w:rsidRPr="002A704C" w:rsidR="00816D8C" w:rsidRDefault="00FC541D" w14:paraId="08E040D0" w14:textId="30B3B434">
      <w:pPr>
        <w:jc w:val="center"/>
        <w:rPr>
          <w:color w:val="A61C00"/>
          <w:sz w:val="28"/>
          <w:szCs w:val="28"/>
        </w:rPr>
      </w:pPr>
      <w:r w:rsidRPr="00932C27">
        <w:rPr>
          <w:noProof/>
          <w:color w:val="A61C00"/>
          <w:sz w:val="28"/>
          <w:szCs w:val="28"/>
        </w:rPr>
        <w:drawing>
          <wp:anchor distT="0" distB="0" distL="114300" distR="114300" simplePos="0" relativeHeight="251665408" behindDoc="0" locked="0" layoutInCell="1" allowOverlap="1" wp14:anchorId="79150EA5" wp14:editId="7F284E0B">
            <wp:simplePos x="0" y="0"/>
            <wp:positionH relativeFrom="margin">
              <wp:align>center</wp:align>
            </wp:positionH>
            <wp:positionV relativeFrom="paragraph">
              <wp:posOffset>207819</wp:posOffset>
            </wp:positionV>
            <wp:extent cx="1731645" cy="1731645"/>
            <wp:effectExtent l="0" t="0" r="0" b="0"/>
            <wp:wrapNone/>
            <wp:docPr id="997895083" name="Picture 37" descr="A red and black logo with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5083" name="Picture 37" descr="A red and black logo with hands and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A704C" w:rsidR="007B73A4" w:rsidRDefault="000E789F" w14:paraId="14DFF1A6" w14:textId="45DDC07C">
      <w:pPr>
        <w:jc w:val="center"/>
        <w:rPr>
          <w:b/>
          <w:sz w:val="28"/>
          <w:szCs w:val="28"/>
        </w:rPr>
      </w:pPr>
      <w:r w:rsidRPr="002A704C">
        <w:rPr>
          <w:color w:val="A61C00"/>
          <w:sz w:val="28"/>
          <w:szCs w:val="28"/>
        </w:rPr>
        <w:t xml:space="preserve">                    </w:t>
      </w:r>
    </w:p>
    <w:p w:rsidRPr="002A704C" w:rsidR="007B73A4" w:rsidRDefault="007B73A4" w14:paraId="6E4625B9" w14:textId="2F223F9A">
      <w:pPr>
        <w:jc w:val="center"/>
        <w:rPr>
          <w:color w:val="A61C00"/>
          <w:sz w:val="28"/>
          <w:szCs w:val="28"/>
        </w:rPr>
      </w:pPr>
    </w:p>
    <w:p w:rsidRPr="002A704C" w:rsidR="006D7663" w:rsidRDefault="006D7663" w14:paraId="76ABFEA0" w14:textId="77777777">
      <w:pPr>
        <w:jc w:val="center"/>
        <w:rPr>
          <w:color w:val="A61C00"/>
          <w:sz w:val="28"/>
          <w:szCs w:val="28"/>
        </w:rPr>
      </w:pPr>
    </w:p>
    <w:p w:rsidRPr="002A704C" w:rsidR="006D7663" w:rsidRDefault="006D7663" w14:paraId="6FC01AEE" w14:textId="77777777">
      <w:pPr>
        <w:jc w:val="center"/>
        <w:rPr>
          <w:color w:val="A61C00"/>
          <w:sz w:val="28"/>
          <w:szCs w:val="28"/>
        </w:rPr>
      </w:pPr>
    </w:p>
    <w:p w:rsidRPr="002A704C" w:rsidR="006D7663" w:rsidRDefault="006D7663" w14:paraId="70CBF700" w14:textId="1F5092F4">
      <w:pPr>
        <w:jc w:val="center"/>
        <w:rPr>
          <w:b/>
          <w:sz w:val="28"/>
          <w:szCs w:val="28"/>
        </w:rPr>
      </w:pPr>
    </w:p>
    <w:p w:rsidRPr="002A704C" w:rsidR="006D7663" w:rsidRDefault="006D7663" w14:paraId="4B562B53" w14:textId="397E15DB">
      <w:pPr>
        <w:jc w:val="center"/>
        <w:rPr>
          <w:b/>
          <w:sz w:val="28"/>
          <w:szCs w:val="28"/>
        </w:rPr>
      </w:pPr>
    </w:p>
    <w:p w:rsidRPr="002A704C" w:rsidR="006D7663" w:rsidRDefault="006D7663" w14:paraId="0DCA4802" w14:textId="0D801EEC">
      <w:pPr>
        <w:jc w:val="center"/>
        <w:rPr>
          <w:b/>
          <w:sz w:val="28"/>
          <w:szCs w:val="28"/>
        </w:rPr>
      </w:pPr>
    </w:p>
    <w:p w:rsidRPr="002A704C" w:rsidR="006D7663" w:rsidRDefault="006D7663" w14:paraId="5E371261" w14:textId="77777777">
      <w:pPr>
        <w:jc w:val="center"/>
        <w:rPr>
          <w:b/>
          <w:sz w:val="28"/>
          <w:szCs w:val="28"/>
        </w:rPr>
      </w:pPr>
    </w:p>
    <w:p w:rsidRPr="002A704C" w:rsidR="006D7663" w:rsidRDefault="006D7663" w14:paraId="512E097C" w14:textId="77777777">
      <w:pPr>
        <w:jc w:val="center"/>
        <w:rPr>
          <w:b/>
          <w:sz w:val="28"/>
          <w:szCs w:val="28"/>
        </w:rPr>
      </w:pPr>
    </w:p>
    <w:p w:rsidRPr="002A704C" w:rsidR="007B73A4" w:rsidRDefault="000E789F" w14:paraId="142221CC" w14:textId="1B824A7B">
      <w:pPr>
        <w:jc w:val="center"/>
        <w:rPr>
          <w:b/>
        </w:rPr>
      </w:pPr>
      <w:r w:rsidRPr="002A704C">
        <w:rPr>
          <w:b/>
          <w:sz w:val="28"/>
          <w:szCs w:val="28"/>
        </w:rPr>
        <w:t xml:space="preserve">Lesson </w:t>
      </w:r>
      <w:r w:rsidRPr="002A704C" w:rsidR="00E937EF">
        <w:rPr>
          <w:b/>
          <w:sz w:val="28"/>
          <w:szCs w:val="28"/>
        </w:rPr>
        <w:t>5</w:t>
      </w:r>
    </w:p>
    <w:p w:rsidRPr="002A704C" w:rsidR="007B73A4" w:rsidRDefault="000E789F" w14:paraId="7C773EAF" w14:textId="3DE59FD2">
      <w:pPr>
        <w:jc w:val="center"/>
        <w:rPr>
          <w:b/>
          <w:sz w:val="28"/>
          <w:szCs w:val="28"/>
        </w:rPr>
      </w:pPr>
      <w:r w:rsidRPr="002A704C">
        <w:rPr>
          <w:b/>
          <w:sz w:val="28"/>
          <w:szCs w:val="28"/>
        </w:rPr>
        <w:t xml:space="preserve">Talking Points and Slide Chart </w:t>
      </w:r>
    </w:p>
    <w:p w:rsidRPr="002A704C" w:rsidR="006D7663" w:rsidP="006D7663" w:rsidRDefault="006D7663" w14:paraId="5E5E729E" w14:textId="3BA90E61">
      <w:pPr>
        <w:rPr>
          <w:b/>
          <w:sz w:val="28"/>
          <w:szCs w:val="28"/>
        </w:rPr>
      </w:pPr>
    </w:p>
    <w:p w:rsidRPr="002A704C" w:rsidR="006D7663" w:rsidP="006D7663" w:rsidRDefault="00880076" w14:paraId="6581D738" w14:textId="0579D55C">
      <w:pPr>
        <w:rPr>
          <w:b/>
          <w:sz w:val="28"/>
          <w:szCs w:val="28"/>
        </w:rPr>
      </w:pPr>
      <w:r w:rsidRPr="002A704C">
        <w:rPr>
          <w:b/>
          <w:bCs/>
          <w:noProof/>
        </w:rPr>
        <w:drawing>
          <wp:anchor distT="0" distB="0" distL="114300" distR="114300" simplePos="0" relativeHeight="251663360" behindDoc="0" locked="0" layoutInCell="1" allowOverlap="1" wp14:anchorId="58751C9E" wp14:editId="0A4B074F">
            <wp:simplePos x="0" y="0"/>
            <wp:positionH relativeFrom="margin">
              <wp:align>center</wp:align>
            </wp:positionH>
            <wp:positionV relativeFrom="paragraph">
              <wp:posOffset>75161</wp:posOffset>
            </wp:positionV>
            <wp:extent cx="3484800" cy="1959861"/>
            <wp:effectExtent l="0" t="0" r="1905" b="2540"/>
            <wp:wrapNone/>
            <wp:docPr id="1245298612" name="Picture 1" descr="A bird with a graduatio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3181" name="Picture 1" descr="A bird with a graduation ca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4800" cy="1959861"/>
                    </a:xfrm>
                    <a:prstGeom prst="rect">
                      <a:avLst/>
                    </a:prstGeom>
                  </pic:spPr>
                </pic:pic>
              </a:graphicData>
            </a:graphic>
            <wp14:sizeRelH relativeFrom="page">
              <wp14:pctWidth>0</wp14:pctWidth>
            </wp14:sizeRelH>
            <wp14:sizeRelV relativeFrom="page">
              <wp14:pctHeight>0</wp14:pctHeight>
            </wp14:sizeRelV>
          </wp:anchor>
        </w:drawing>
      </w:r>
    </w:p>
    <w:p w:rsidRPr="002A704C" w:rsidR="006D7663" w:rsidP="006D7663" w:rsidRDefault="006D7663" w14:paraId="153E1D1D" w14:textId="5F98D6EB">
      <w:pPr>
        <w:rPr>
          <w:b/>
          <w:sz w:val="28"/>
          <w:szCs w:val="28"/>
        </w:rPr>
      </w:pPr>
    </w:p>
    <w:p w:rsidRPr="002A704C" w:rsidR="007B73A4" w:rsidRDefault="007B73A4" w14:paraId="05ACCCE5" w14:textId="13C35054">
      <w:pPr>
        <w:jc w:val="center"/>
        <w:rPr>
          <w:b/>
          <w:sz w:val="28"/>
          <w:szCs w:val="28"/>
        </w:rPr>
      </w:pPr>
    </w:p>
    <w:p w:rsidRPr="002A704C" w:rsidR="006D7663" w:rsidRDefault="006D7663" w14:paraId="6A2D4DC2" w14:textId="7C5E0DC9">
      <w:pPr>
        <w:jc w:val="center"/>
      </w:pPr>
    </w:p>
    <w:p w:rsidRPr="002A704C" w:rsidR="007B73A4" w:rsidRDefault="000E789F" w14:paraId="513D107B" w14:textId="227FC843">
      <w:pPr>
        <w:jc w:val="center"/>
      </w:pPr>
      <w:r w:rsidRPr="002A704C">
        <w:t xml:space="preserve"> </w:t>
      </w:r>
    </w:p>
    <w:p w:rsidRPr="002A704C" w:rsidR="007B73A4" w:rsidRDefault="007B73A4" w14:paraId="2EAE2DBB" w14:textId="77777777">
      <w:pPr>
        <w:jc w:val="center"/>
      </w:pPr>
    </w:p>
    <w:p w:rsidRPr="002A704C" w:rsidR="007B73A4" w:rsidRDefault="007B73A4" w14:paraId="6B1D19C0" w14:textId="77777777">
      <w:pPr>
        <w:jc w:val="center"/>
      </w:pPr>
    </w:p>
    <w:p w:rsidRPr="002A704C" w:rsidR="007B73A4" w:rsidP="611572E8" w:rsidRDefault="007B73A4" w14:paraId="4BC7B360" w14:textId="77777777">
      <w:pPr>
        <w:ind w:left="720"/>
        <w:rPr>
          <w:b w:val="1"/>
          <w:bCs w:val="1"/>
        </w:rPr>
      </w:pPr>
    </w:p>
    <w:p w:rsidR="611572E8" w:rsidP="611572E8" w:rsidRDefault="611572E8" w14:paraId="2487D4CD" w14:textId="6702E1C0">
      <w:pPr>
        <w:ind w:left="720"/>
        <w:rPr>
          <w:b w:val="1"/>
          <w:bCs w:val="1"/>
        </w:rPr>
      </w:pPr>
    </w:p>
    <w:p w:rsidR="611572E8" w:rsidP="611572E8" w:rsidRDefault="611572E8" w14:paraId="23A42B8E" w14:textId="2ECFCA91">
      <w:pPr>
        <w:ind w:left="720"/>
        <w:rPr>
          <w:b w:val="1"/>
          <w:bCs w:val="1"/>
        </w:rPr>
      </w:pPr>
    </w:p>
    <w:p w:rsidRPr="002A704C" w:rsidR="007B73A4" w:rsidRDefault="007B73A4" w14:paraId="473938D9" w14:textId="77777777"/>
    <w:tbl>
      <w:tblPr>
        <w:tblStyle w:val="a"/>
        <w:tblW w:w="132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0"/>
        <w:gridCol w:w="4695"/>
        <w:gridCol w:w="7770"/>
      </w:tblGrid>
      <w:tr w:rsidRPr="002A704C" w:rsidR="007B73A4" w14:paraId="09993B99" w14:textId="77777777">
        <w:tc>
          <w:tcPr>
            <w:tcW w:w="810" w:type="dxa"/>
            <w:tcMar>
              <w:top w:w="100" w:type="dxa"/>
              <w:left w:w="100" w:type="dxa"/>
              <w:bottom w:w="100" w:type="dxa"/>
              <w:right w:w="100" w:type="dxa"/>
            </w:tcMar>
          </w:tcPr>
          <w:p w:rsidRPr="002A704C" w:rsidR="007B73A4" w:rsidRDefault="000E789F" w14:paraId="7946C7E7" w14:textId="77777777">
            <w:pPr>
              <w:widowControl w:val="0"/>
              <w:spacing w:line="240" w:lineRule="auto"/>
              <w:jc w:val="center"/>
              <w:rPr>
                <w:b/>
              </w:rPr>
            </w:pPr>
            <w:r w:rsidRPr="002A704C">
              <w:rPr>
                <w:b/>
              </w:rPr>
              <w:t>Slide</w:t>
            </w:r>
          </w:p>
        </w:tc>
        <w:tc>
          <w:tcPr>
            <w:tcW w:w="4695" w:type="dxa"/>
            <w:tcMar>
              <w:top w:w="100" w:type="dxa"/>
              <w:left w:w="100" w:type="dxa"/>
              <w:bottom w:w="100" w:type="dxa"/>
              <w:right w:w="100" w:type="dxa"/>
            </w:tcMar>
          </w:tcPr>
          <w:p w:rsidRPr="002A704C" w:rsidR="007B73A4" w:rsidRDefault="000E789F" w14:paraId="2B6FD86A" w14:textId="77777777">
            <w:pPr>
              <w:widowControl w:val="0"/>
              <w:spacing w:line="240" w:lineRule="auto"/>
              <w:jc w:val="center"/>
              <w:rPr>
                <w:b/>
              </w:rPr>
            </w:pPr>
            <w:r w:rsidRPr="002A704C">
              <w:rPr>
                <w:b/>
              </w:rPr>
              <w:t>Image</w:t>
            </w:r>
          </w:p>
        </w:tc>
        <w:tc>
          <w:tcPr>
            <w:tcW w:w="7770" w:type="dxa"/>
            <w:tcMar>
              <w:top w:w="100" w:type="dxa"/>
              <w:left w:w="100" w:type="dxa"/>
              <w:bottom w:w="100" w:type="dxa"/>
              <w:right w:w="100" w:type="dxa"/>
            </w:tcMar>
          </w:tcPr>
          <w:p w:rsidRPr="002A704C" w:rsidR="007B73A4" w:rsidRDefault="000E789F" w14:paraId="7CCE18C5" w14:textId="77777777">
            <w:pPr>
              <w:widowControl w:val="0"/>
              <w:spacing w:line="240" w:lineRule="auto"/>
              <w:jc w:val="center"/>
              <w:rPr>
                <w:b/>
              </w:rPr>
            </w:pPr>
            <w:r w:rsidRPr="002A704C">
              <w:rPr>
                <w:b/>
              </w:rPr>
              <w:t>Talking Points</w:t>
            </w:r>
          </w:p>
        </w:tc>
      </w:tr>
      <w:tr w:rsidRPr="002A704C" w:rsidR="007B73A4" w14:paraId="242BCAB5" w14:textId="77777777">
        <w:tc>
          <w:tcPr>
            <w:tcW w:w="810" w:type="dxa"/>
            <w:tcMar>
              <w:top w:w="100" w:type="dxa"/>
              <w:left w:w="100" w:type="dxa"/>
              <w:bottom w:w="100" w:type="dxa"/>
              <w:right w:w="100" w:type="dxa"/>
            </w:tcMar>
          </w:tcPr>
          <w:p w:rsidRPr="002A704C" w:rsidR="007B73A4" w:rsidRDefault="000E789F" w14:paraId="56902423" w14:textId="77777777">
            <w:pPr>
              <w:widowControl w:val="0"/>
              <w:spacing w:line="240" w:lineRule="auto"/>
              <w:jc w:val="center"/>
            </w:pPr>
            <w:r w:rsidRPr="002A704C">
              <w:t>1</w:t>
            </w:r>
          </w:p>
        </w:tc>
        <w:tc>
          <w:tcPr>
            <w:tcW w:w="4695" w:type="dxa"/>
            <w:tcMar>
              <w:top w:w="100" w:type="dxa"/>
              <w:left w:w="100" w:type="dxa"/>
              <w:bottom w:w="100" w:type="dxa"/>
              <w:right w:w="100" w:type="dxa"/>
            </w:tcMar>
          </w:tcPr>
          <w:p w:rsidRPr="002A704C" w:rsidR="007B73A4" w:rsidRDefault="00E937EF" w14:paraId="72C73E75" w14:textId="09373A39">
            <w:pPr>
              <w:widowControl w:val="0"/>
              <w:spacing w:line="240" w:lineRule="auto"/>
              <w:rPr>
                <w:b/>
                <w:bCs/>
              </w:rPr>
            </w:pPr>
            <w:r w:rsidRPr="002A704C">
              <w:rPr>
                <w:b/>
                <w:bCs/>
                <w:noProof/>
              </w:rPr>
              <w:drawing>
                <wp:inline distT="0" distB="0" distL="0" distR="0" wp14:anchorId="26C1446C" wp14:editId="50C7DE78">
                  <wp:extent cx="2854325" cy="1605280"/>
                  <wp:effectExtent l="0" t="0" r="3175" b="0"/>
                  <wp:docPr id="832413181" name="Picture 1" descr="A bird with a graduatio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3181" name="Picture 1" descr="A bird with a graduation cap&#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rsidRPr="002A704C" w:rsidR="007B73A4" w:rsidP="00B600AC" w:rsidRDefault="00D92ABE" w14:paraId="77CA3A4E" w14:textId="64DBF17E">
            <w:pPr>
              <w:widowControl w:val="0"/>
              <w:spacing w:line="240" w:lineRule="auto"/>
            </w:pPr>
            <w:r w:rsidRPr="002A704C">
              <w:t>Welcome back, class. This lesson is about cannabis and YOU-th.</w:t>
            </w:r>
          </w:p>
        </w:tc>
      </w:tr>
      <w:tr w:rsidRPr="002A704C" w:rsidR="007B73A4" w14:paraId="513C652D" w14:textId="77777777">
        <w:tc>
          <w:tcPr>
            <w:tcW w:w="810" w:type="dxa"/>
            <w:tcMar>
              <w:top w:w="100" w:type="dxa"/>
              <w:left w:w="100" w:type="dxa"/>
              <w:bottom w:w="100" w:type="dxa"/>
              <w:right w:w="100" w:type="dxa"/>
            </w:tcMar>
          </w:tcPr>
          <w:p w:rsidRPr="002A704C" w:rsidR="007B73A4" w:rsidRDefault="000E789F" w14:paraId="3F0C4BB5" w14:textId="77777777">
            <w:pPr>
              <w:widowControl w:val="0"/>
              <w:spacing w:line="240" w:lineRule="auto"/>
              <w:jc w:val="center"/>
            </w:pPr>
            <w:r w:rsidRPr="002A704C">
              <w:t>2</w:t>
            </w:r>
          </w:p>
        </w:tc>
        <w:tc>
          <w:tcPr>
            <w:tcW w:w="4695" w:type="dxa"/>
            <w:tcMar>
              <w:top w:w="100" w:type="dxa"/>
              <w:left w:w="100" w:type="dxa"/>
              <w:bottom w:w="100" w:type="dxa"/>
              <w:right w:w="100" w:type="dxa"/>
            </w:tcMar>
          </w:tcPr>
          <w:p w:rsidRPr="002A704C" w:rsidR="007B73A4" w:rsidRDefault="00E937EF" w14:paraId="55C1434F" w14:textId="456D43B8">
            <w:pPr>
              <w:widowControl w:val="0"/>
              <w:spacing w:line="240" w:lineRule="auto"/>
            </w:pPr>
            <w:r w:rsidRPr="002A704C">
              <w:rPr>
                <w:noProof/>
              </w:rPr>
              <w:drawing>
                <wp:inline distT="0" distB="0" distL="0" distR="0" wp14:anchorId="0BCBD2E6" wp14:editId="572F6879">
                  <wp:extent cx="2854325" cy="1607185"/>
                  <wp:effectExtent l="0" t="0" r="3175" b="0"/>
                  <wp:docPr id="870557250" name="Picture 2" descr="A marijuana bud next to a wooden ga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57250" name="Picture 2" descr="A marijuana bud next to a wooden gave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rsidRPr="002A704C" w:rsidR="00D92ABE" w:rsidP="00D92ABE" w:rsidRDefault="00D92ABE" w14:paraId="0AFC01F6" w14:textId="77777777">
            <w:pPr>
              <w:widowControl w:val="0"/>
              <w:spacing w:line="240" w:lineRule="auto"/>
            </w:pPr>
            <w:r w:rsidRPr="002A704C">
              <w:t xml:space="preserve">As we continue with this discussion about cannabis, keep in mind that cannabis use is illegal in the UK, unless it is for a medical purpose. </w:t>
            </w:r>
          </w:p>
          <w:p w:rsidRPr="002A704C" w:rsidR="00D92ABE" w:rsidP="00D92ABE" w:rsidRDefault="00D92ABE" w14:paraId="00E3F723" w14:textId="77777777">
            <w:pPr>
              <w:widowControl w:val="0"/>
              <w:spacing w:line="240" w:lineRule="auto"/>
            </w:pPr>
          </w:p>
          <w:p w:rsidRPr="002A704C" w:rsidR="00D92ABE" w:rsidP="00D92ABE" w:rsidRDefault="00D92ABE" w14:paraId="448CB91B" w14:textId="77777777">
            <w:pPr>
              <w:widowControl w:val="0"/>
              <w:spacing w:line="240" w:lineRule="auto"/>
            </w:pPr>
            <w:r w:rsidRPr="002A704C">
              <w:t xml:space="preserve">Engaging in any of the kinds of recreational cannabis use we will discuss is ILLEGAL. </w:t>
            </w:r>
          </w:p>
          <w:p w:rsidRPr="002A704C" w:rsidR="00D92ABE" w:rsidP="00D92ABE" w:rsidRDefault="00D92ABE" w14:paraId="65A60DE9" w14:textId="77777777">
            <w:pPr>
              <w:widowControl w:val="0"/>
              <w:spacing w:line="240" w:lineRule="auto"/>
            </w:pPr>
          </w:p>
          <w:p w:rsidRPr="002A704C" w:rsidR="007B73A4" w:rsidP="00D92ABE" w:rsidRDefault="00D92ABE" w14:paraId="273C5959" w14:textId="2E70856D">
            <w:pPr>
              <w:widowControl w:val="0"/>
              <w:spacing w:line="240" w:lineRule="auto"/>
            </w:pPr>
            <w:r w:rsidRPr="002A704C">
              <w:t xml:space="preserve">However, we are aware that some young people do use cannabis, so it is important to be educated on what it is, how it affects you, and what the potential repercussions of using are.  </w:t>
            </w:r>
          </w:p>
        </w:tc>
      </w:tr>
      <w:tr w:rsidRPr="002A704C" w:rsidR="007B73A4" w14:paraId="64B27CDA" w14:textId="77777777">
        <w:tc>
          <w:tcPr>
            <w:tcW w:w="810" w:type="dxa"/>
            <w:tcMar>
              <w:top w:w="100" w:type="dxa"/>
              <w:left w:w="100" w:type="dxa"/>
              <w:bottom w:w="100" w:type="dxa"/>
              <w:right w:w="100" w:type="dxa"/>
            </w:tcMar>
          </w:tcPr>
          <w:p w:rsidRPr="002A704C" w:rsidR="007B73A4" w:rsidRDefault="000E789F" w14:paraId="150251E2" w14:textId="77777777">
            <w:pPr>
              <w:widowControl w:val="0"/>
              <w:spacing w:line="240" w:lineRule="auto"/>
              <w:jc w:val="center"/>
            </w:pPr>
            <w:r w:rsidRPr="002A704C">
              <w:t>3</w:t>
            </w:r>
          </w:p>
        </w:tc>
        <w:tc>
          <w:tcPr>
            <w:tcW w:w="4695" w:type="dxa"/>
            <w:tcMar>
              <w:top w:w="100" w:type="dxa"/>
              <w:left w:w="100" w:type="dxa"/>
              <w:bottom w:w="100" w:type="dxa"/>
              <w:right w:w="100" w:type="dxa"/>
            </w:tcMar>
          </w:tcPr>
          <w:p w:rsidRPr="002A704C" w:rsidR="007B73A4" w:rsidRDefault="00E937EF" w14:paraId="150BF91C" w14:textId="16F85B27">
            <w:pPr>
              <w:widowControl w:val="0"/>
              <w:spacing w:line="240" w:lineRule="auto"/>
            </w:pPr>
            <w:r w:rsidRPr="002A704C">
              <w:rPr>
                <w:noProof/>
              </w:rPr>
              <w:drawing>
                <wp:inline distT="0" distB="0" distL="0" distR="0" wp14:anchorId="50CDB671" wp14:editId="23C4FD20">
                  <wp:extent cx="2854325" cy="1616710"/>
                  <wp:effectExtent l="0" t="0" r="3175" b="2540"/>
                  <wp:docPr id="546220162" name="Picture 3" descr="A cartoon of a therm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0162" name="Picture 3" descr="A cartoon of a thermome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325" cy="1616710"/>
                          </a:xfrm>
                          <a:prstGeom prst="rect">
                            <a:avLst/>
                          </a:prstGeom>
                        </pic:spPr>
                      </pic:pic>
                    </a:graphicData>
                  </a:graphic>
                </wp:inline>
              </w:drawing>
            </w:r>
          </w:p>
        </w:tc>
        <w:tc>
          <w:tcPr>
            <w:tcW w:w="7770" w:type="dxa"/>
            <w:tcMar>
              <w:top w:w="100" w:type="dxa"/>
              <w:left w:w="100" w:type="dxa"/>
              <w:bottom w:w="100" w:type="dxa"/>
              <w:right w:w="100" w:type="dxa"/>
            </w:tcMar>
          </w:tcPr>
          <w:p w:rsidRPr="002A704C" w:rsidR="00D92ABE" w:rsidP="00D92ABE" w:rsidRDefault="00D92ABE" w14:paraId="7D425106" w14:textId="77777777">
            <w:pPr>
              <w:widowControl w:val="0"/>
              <w:spacing w:line="240" w:lineRule="auto"/>
            </w:pPr>
            <w:r w:rsidRPr="002A704C">
              <w:t>Let’s start off with a temperature check!</w:t>
            </w:r>
          </w:p>
          <w:p w:rsidRPr="002A704C" w:rsidR="00D92ABE" w:rsidP="00D92ABE" w:rsidRDefault="00D92ABE" w14:paraId="742B49CA" w14:textId="77777777">
            <w:pPr>
              <w:widowControl w:val="0"/>
              <w:spacing w:line="240" w:lineRule="auto"/>
            </w:pPr>
          </w:p>
          <w:p w:rsidRPr="002A704C" w:rsidR="00D92ABE" w:rsidP="00D92ABE" w:rsidRDefault="00D92ABE" w14:paraId="3BBAB8E7" w14:textId="77777777">
            <w:pPr>
              <w:widowControl w:val="0"/>
              <w:spacing w:line="240" w:lineRule="auto"/>
            </w:pPr>
            <w:r w:rsidRPr="002A704C">
              <w:t xml:space="preserve">(Ask students): On a scale of 1 to 10, with 1 being the worst ever, and 10 being something people should use every day: what do you think about cannabis? </w:t>
            </w:r>
          </w:p>
          <w:p w:rsidRPr="002A704C" w:rsidR="00D92ABE" w:rsidP="00D92ABE" w:rsidRDefault="00D92ABE" w14:paraId="05544CC4" w14:textId="77777777">
            <w:pPr>
              <w:widowControl w:val="0"/>
              <w:spacing w:line="240" w:lineRule="auto"/>
            </w:pPr>
          </w:p>
          <w:p w:rsidRPr="002A704C" w:rsidR="00D92ABE" w:rsidP="00D92ABE" w:rsidRDefault="00D92ABE" w14:paraId="0E119C53" w14:textId="77777777">
            <w:pPr>
              <w:widowControl w:val="0"/>
              <w:spacing w:line="240" w:lineRule="auto"/>
            </w:pPr>
            <w:r w:rsidRPr="002A704C">
              <w:t>Hold up the number on your fingers for me to see.</w:t>
            </w:r>
          </w:p>
          <w:p w:rsidRPr="002A704C" w:rsidR="00D92ABE" w:rsidP="00D92ABE" w:rsidRDefault="00D92ABE" w14:paraId="54A6DA91" w14:textId="77777777">
            <w:pPr>
              <w:widowControl w:val="0"/>
              <w:spacing w:line="240" w:lineRule="auto"/>
            </w:pPr>
          </w:p>
          <w:p w:rsidRPr="002A704C" w:rsidR="007B73A4" w:rsidP="00D92ABE" w:rsidRDefault="00D92ABE" w14:paraId="24156AE4" w14:textId="0DD82EF3">
            <w:pPr>
              <w:widowControl w:val="0"/>
              <w:spacing w:line="240" w:lineRule="auto"/>
            </w:pPr>
            <w:r w:rsidRPr="002A704C">
              <w:t xml:space="preserve">As we can see, there are differing opinions on cannabis, but in this presentation, we will talk about cannabis in a </w:t>
            </w:r>
            <w:r w:rsidRPr="002A704C" w:rsidR="00434C6E">
              <w:t>non-judgmental</w:t>
            </w:r>
            <w:r w:rsidRPr="002A704C">
              <w:t xml:space="preserve"> and fact-based way. We hope that through this lesson, you can learn the real facts and dispel any myths about cannabis.</w:t>
            </w:r>
          </w:p>
        </w:tc>
      </w:tr>
      <w:tr w:rsidRPr="002A704C" w:rsidR="007B73A4" w14:paraId="78D4D7F6" w14:textId="77777777">
        <w:tc>
          <w:tcPr>
            <w:tcW w:w="810" w:type="dxa"/>
            <w:tcMar>
              <w:top w:w="100" w:type="dxa"/>
              <w:left w:w="100" w:type="dxa"/>
              <w:bottom w:w="100" w:type="dxa"/>
              <w:right w:w="100" w:type="dxa"/>
            </w:tcMar>
          </w:tcPr>
          <w:p w:rsidRPr="002A704C" w:rsidR="007B73A4" w:rsidRDefault="000E789F" w14:paraId="2E6C90BC" w14:textId="77777777">
            <w:pPr>
              <w:widowControl w:val="0"/>
              <w:spacing w:line="240" w:lineRule="auto"/>
              <w:jc w:val="center"/>
            </w:pPr>
            <w:r w:rsidRPr="002A704C">
              <w:t>4</w:t>
            </w:r>
          </w:p>
        </w:tc>
        <w:tc>
          <w:tcPr>
            <w:tcW w:w="4695" w:type="dxa"/>
            <w:tcMar>
              <w:top w:w="100" w:type="dxa"/>
              <w:left w:w="100" w:type="dxa"/>
              <w:bottom w:w="100" w:type="dxa"/>
              <w:right w:w="100" w:type="dxa"/>
            </w:tcMar>
          </w:tcPr>
          <w:p w:rsidRPr="002A704C" w:rsidR="007B73A4" w:rsidRDefault="00E937EF" w14:paraId="15F95876" w14:textId="541B669A">
            <w:pPr>
              <w:widowControl w:val="0"/>
              <w:spacing w:line="240" w:lineRule="auto"/>
            </w:pPr>
            <w:r w:rsidRPr="002A704C">
              <w:rPr>
                <w:noProof/>
              </w:rPr>
              <w:drawing>
                <wp:inline distT="0" distB="0" distL="0" distR="0" wp14:anchorId="3A3BF4D1" wp14:editId="51A43653">
                  <wp:extent cx="2854325" cy="1604010"/>
                  <wp:effectExtent l="0" t="0" r="3175" b="0"/>
                  <wp:docPr id="639984324" name="Picture 4" descr="A black bo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84324" name="Picture 4" descr="A black board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rsidRPr="002A704C" w:rsidR="007B73A4" w:rsidP="00E937EF" w:rsidRDefault="00434C6E" w14:paraId="19C36A61" w14:textId="4DACD9FE">
            <w:pPr>
              <w:widowControl w:val="0"/>
              <w:spacing w:line="240" w:lineRule="auto"/>
            </w:pPr>
            <w:r w:rsidRPr="002A704C">
              <w:t>We're going to talk about the basics of cannabis, including its chemistry, what it does to a brain that is still developing, and the legal and social repercussions of use.</w:t>
            </w:r>
          </w:p>
        </w:tc>
      </w:tr>
      <w:tr w:rsidRPr="002A704C" w:rsidR="007B73A4" w14:paraId="61219057" w14:textId="77777777">
        <w:tc>
          <w:tcPr>
            <w:tcW w:w="810" w:type="dxa"/>
            <w:tcMar>
              <w:top w:w="100" w:type="dxa"/>
              <w:left w:w="100" w:type="dxa"/>
              <w:bottom w:w="100" w:type="dxa"/>
              <w:right w:w="100" w:type="dxa"/>
            </w:tcMar>
          </w:tcPr>
          <w:p w:rsidRPr="002A704C" w:rsidR="007B73A4" w:rsidRDefault="000E789F" w14:paraId="186DF892" w14:textId="77777777">
            <w:pPr>
              <w:widowControl w:val="0"/>
              <w:spacing w:line="240" w:lineRule="auto"/>
              <w:jc w:val="center"/>
            </w:pPr>
            <w:r w:rsidRPr="002A704C">
              <w:t>5</w:t>
            </w:r>
          </w:p>
        </w:tc>
        <w:tc>
          <w:tcPr>
            <w:tcW w:w="4695" w:type="dxa"/>
            <w:tcMar>
              <w:top w:w="100" w:type="dxa"/>
              <w:left w:w="100" w:type="dxa"/>
              <w:bottom w:w="100" w:type="dxa"/>
              <w:right w:w="100" w:type="dxa"/>
            </w:tcMar>
          </w:tcPr>
          <w:p w:rsidRPr="002A704C" w:rsidR="007B73A4" w:rsidRDefault="00E937EF" w14:paraId="4DE5CAC9" w14:textId="1D7155C2">
            <w:pPr>
              <w:widowControl w:val="0"/>
              <w:spacing w:line="240" w:lineRule="auto"/>
            </w:pPr>
            <w:r w:rsidRPr="002A704C">
              <w:rPr>
                <w:noProof/>
              </w:rPr>
              <w:drawing>
                <wp:inline distT="0" distB="0" distL="0" distR="0" wp14:anchorId="1FF3C573" wp14:editId="78939ABD">
                  <wp:extent cx="2854325" cy="1604010"/>
                  <wp:effectExtent l="0" t="0" r="3175" b="0"/>
                  <wp:docPr id="1074834158"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4158" name="Picture 5" descr="A diagram of a diagra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rsidRPr="002A704C" w:rsidR="00434C6E" w:rsidP="00434C6E" w:rsidRDefault="00434C6E" w14:paraId="03A16162" w14:textId="2630E639">
            <w:r w:rsidRPr="002A704C">
              <w:t>(Teacher note): Read from slide</w:t>
            </w:r>
          </w:p>
        </w:tc>
      </w:tr>
      <w:tr w:rsidRPr="002A704C" w:rsidR="007B73A4" w14:paraId="7A03AF53" w14:textId="77777777">
        <w:tc>
          <w:tcPr>
            <w:tcW w:w="810" w:type="dxa"/>
            <w:tcMar>
              <w:top w:w="100" w:type="dxa"/>
              <w:left w:w="100" w:type="dxa"/>
              <w:bottom w:w="100" w:type="dxa"/>
              <w:right w:w="100" w:type="dxa"/>
            </w:tcMar>
          </w:tcPr>
          <w:p w:rsidRPr="002A704C" w:rsidR="007B73A4" w:rsidRDefault="000E789F" w14:paraId="5FAB4C18" w14:textId="77777777">
            <w:pPr>
              <w:widowControl w:val="0"/>
              <w:spacing w:line="240" w:lineRule="auto"/>
              <w:jc w:val="center"/>
            </w:pPr>
            <w:r w:rsidRPr="002A704C">
              <w:t>6</w:t>
            </w:r>
          </w:p>
        </w:tc>
        <w:tc>
          <w:tcPr>
            <w:tcW w:w="4695" w:type="dxa"/>
            <w:tcMar>
              <w:top w:w="100" w:type="dxa"/>
              <w:left w:w="100" w:type="dxa"/>
              <w:bottom w:w="100" w:type="dxa"/>
              <w:right w:w="100" w:type="dxa"/>
            </w:tcMar>
          </w:tcPr>
          <w:p w:rsidRPr="002A704C" w:rsidR="007B73A4" w:rsidRDefault="00E937EF" w14:paraId="4993238A" w14:textId="10AA72CB">
            <w:pPr>
              <w:widowControl w:val="0"/>
              <w:spacing w:line="240" w:lineRule="auto"/>
            </w:pPr>
            <w:r w:rsidRPr="002A704C">
              <w:rPr>
                <w:noProof/>
              </w:rPr>
              <w:drawing>
                <wp:inline distT="0" distB="0" distL="0" distR="0" wp14:anchorId="76029F2C" wp14:editId="199808BB">
                  <wp:extent cx="2854325" cy="1606550"/>
                  <wp:effectExtent l="0" t="0" r="3175" b="0"/>
                  <wp:docPr id="1933418122" name="Picture 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18122" name="Picture 6" descr="A close-up of a sig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1606550"/>
                          </a:xfrm>
                          <a:prstGeom prst="rect">
                            <a:avLst/>
                          </a:prstGeom>
                        </pic:spPr>
                      </pic:pic>
                    </a:graphicData>
                  </a:graphic>
                </wp:inline>
              </w:drawing>
            </w:r>
          </w:p>
        </w:tc>
        <w:tc>
          <w:tcPr>
            <w:tcW w:w="7770" w:type="dxa"/>
            <w:tcMar>
              <w:top w:w="100" w:type="dxa"/>
              <w:left w:w="100" w:type="dxa"/>
              <w:bottom w:w="100" w:type="dxa"/>
              <w:right w:w="100" w:type="dxa"/>
            </w:tcMar>
          </w:tcPr>
          <w:p w:rsidRPr="002A704C" w:rsidR="00434C6E" w:rsidP="00434C6E" w:rsidRDefault="00434C6E" w14:paraId="0AE08D23" w14:textId="77777777">
            <w:pPr>
              <w:widowControl w:val="0"/>
              <w:spacing w:line="240" w:lineRule="auto"/>
            </w:pPr>
            <w:r w:rsidRPr="002A704C">
              <w:t>What are some cannabis terms you know? What have you ever heard cannabis called or referred to?</w:t>
            </w:r>
          </w:p>
          <w:p w:rsidRPr="002A704C" w:rsidR="00434C6E" w:rsidP="00434C6E" w:rsidRDefault="00434C6E" w14:paraId="63932B30" w14:textId="77777777">
            <w:pPr>
              <w:widowControl w:val="0"/>
              <w:spacing w:line="240" w:lineRule="auto"/>
            </w:pPr>
          </w:p>
          <w:p w:rsidRPr="002A704C" w:rsidR="007B73A4" w:rsidP="00434C6E" w:rsidRDefault="00434C6E" w14:paraId="1D8A49C4" w14:textId="1FECC87A">
            <w:pPr>
              <w:widowControl w:val="0"/>
              <w:spacing w:line="240" w:lineRule="auto"/>
            </w:pPr>
            <w:r w:rsidRPr="002A704C">
              <w:t>(Teacher note): Record the students’ answers on a whiteboard, chalkboard, or large piece of paper. Refer back to the students' responses throughout the presentation.</w:t>
            </w:r>
          </w:p>
          <w:p w:rsidRPr="002A704C" w:rsidR="007B73A4" w:rsidRDefault="007B73A4" w14:paraId="5D3CA145" w14:textId="77777777">
            <w:pPr>
              <w:widowControl w:val="0"/>
              <w:spacing w:line="240" w:lineRule="auto"/>
            </w:pPr>
          </w:p>
        </w:tc>
      </w:tr>
      <w:tr w:rsidRPr="002A704C" w:rsidR="007B73A4" w14:paraId="2D7D7414" w14:textId="77777777">
        <w:tc>
          <w:tcPr>
            <w:tcW w:w="810" w:type="dxa"/>
            <w:tcMar>
              <w:top w:w="100" w:type="dxa"/>
              <w:left w:w="100" w:type="dxa"/>
              <w:bottom w:w="100" w:type="dxa"/>
              <w:right w:w="100" w:type="dxa"/>
            </w:tcMar>
          </w:tcPr>
          <w:p w:rsidRPr="002A704C" w:rsidR="007B73A4" w:rsidRDefault="000E789F" w14:paraId="7A6A0C7E" w14:textId="77777777">
            <w:pPr>
              <w:widowControl w:val="0"/>
              <w:spacing w:line="240" w:lineRule="auto"/>
              <w:jc w:val="center"/>
            </w:pPr>
            <w:r w:rsidRPr="002A704C">
              <w:t>7</w:t>
            </w:r>
          </w:p>
        </w:tc>
        <w:tc>
          <w:tcPr>
            <w:tcW w:w="4695" w:type="dxa"/>
            <w:tcMar>
              <w:top w:w="100" w:type="dxa"/>
              <w:left w:w="100" w:type="dxa"/>
              <w:bottom w:w="100" w:type="dxa"/>
              <w:right w:w="100" w:type="dxa"/>
            </w:tcMar>
          </w:tcPr>
          <w:p w:rsidRPr="002A704C" w:rsidR="007B73A4" w:rsidRDefault="00E937EF" w14:paraId="516E3C07" w14:textId="3F553375">
            <w:pPr>
              <w:widowControl w:val="0"/>
              <w:spacing w:line="240" w:lineRule="auto"/>
            </w:pPr>
            <w:r w:rsidRPr="002A704C">
              <w:rPr>
                <w:noProof/>
              </w:rPr>
              <w:drawing>
                <wp:inline distT="0" distB="0" distL="0" distR="0" wp14:anchorId="42A3EC31" wp14:editId="5077A8EA">
                  <wp:extent cx="2854325" cy="1612900"/>
                  <wp:effectExtent l="0" t="0" r="3175" b="6350"/>
                  <wp:docPr id="1784466098" name="Picture 7" descr="A green leaf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6098" name="Picture 7" descr="A green leaf with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rsidRPr="002A704C" w:rsidR="00152F92" w:rsidP="00152F92" w:rsidRDefault="00152F92" w14:paraId="7E5D1B7D" w14:textId="77777777">
            <w:pPr>
              <w:widowControl w:val="0"/>
              <w:spacing w:line="240" w:lineRule="auto"/>
            </w:pPr>
            <w:r w:rsidRPr="002A704C">
              <w:t>Here are some of the different names used for cannabis; a lot of the ones you all mentioned are on here.</w:t>
            </w:r>
          </w:p>
          <w:p w:rsidRPr="002A704C" w:rsidR="00152F92" w:rsidP="00152F92" w:rsidRDefault="00152F92" w14:paraId="54F4787B" w14:textId="77777777">
            <w:pPr>
              <w:widowControl w:val="0"/>
              <w:spacing w:line="240" w:lineRule="auto"/>
            </w:pPr>
          </w:p>
          <w:p w:rsidRPr="002A704C" w:rsidR="00152F92" w:rsidP="00152F92" w:rsidRDefault="00152F92" w14:paraId="41BEDA14" w14:textId="77777777">
            <w:pPr>
              <w:widowControl w:val="0"/>
              <w:spacing w:line="240" w:lineRule="auto"/>
            </w:pPr>
            <w:r w:rsidRPr="002A704C">
              <w:t>There are at least 1,200 slang terms. This reflects the cultural phenomenon and the stigma it may carry as it takes on different names with different connotations. Different names can have positive or negative associations.</w:t>
            </w:r>
          </w:p>
          <w:p w:rsidRPr="002A704C" w:rsidR="00152F92" w:rsidP="00152F92" w:rsidRDefault="00152F92" w14:paraId="51C11179" w14:textId="77777777">
            <w:pPr>
              <w:widowControl w:val="0"/>
              <w:spacing w:line="240" w:lineRule="auto"/>
            </w:pPr>
          </w:p>
          <w:p w:rsidRPr="002A704C" w:rsidR="007B73A4" w:rsidP="00152F92" w:rsidRDefault="00152F92" w14:paraId="27DB9204" w14:textId="7E75D506">
            <w:pPr>
              <w:widowControl w:val="0"/>
              <w:spacing w:line="240" w:lineRule="auto"/>
            </w:pPr>
            <w:r w:rsidRPr="002A704C">
              <w:t>Remember these terms, as they may be used interchangeably in life. However, in keeping with a non-judgmental and fact-based environment, we will use the term "cannabis" throughout this lesson.</w:t>
            </w:r>
          </w:p>
        </w:tc>
      </w:tr>
      <w:tr w:rsidRPr="002A704C" w:rsidR="007B73A4" w14:paraId="5B1E6F75" w14:textId="77777777">
        <w:tc>
          <w:tcPr>
            <w:tcW w:w="810" w:type="dxa"/>
            <w:tcMar>
              <w:top w:w="100" w:type="dxa"/>
              <w:left w:w="100" w:type="dxa"/>
              <w:bottom w:w="100" w:type="dxa"/>
              <w:right w:w="100" w:type="dxa"/>
            </w:tcMar>
          </w:tcPr>
          <w:p w:rsidRPr="002A704C" w:rsidR="007B73A4" w:rsidRDefault="000E789F" w14:paraId="40DAE7D3" w14:textId="77777777">
            <w:pPr>
              <w:widowControl w:val="0"/>
              <w:spacing w:line="240" w:lineRule="auto"/>
              <w:jc w:val="center"/>
            </w:pPr>
            <w:r w:rsidRPr="002A704C">
              <w:t>8</w:t>
            </w:r>
          </w:p>
        </w:tc>
        <w:tc>
          <w:tcPr>
            <w:tcW w:w="4695" w:type="dxa"/>
            <w:tcMar>
              <w:top w:w="100" w:type="dxa"/>
              <w:left w:w="100" w:type="dxa"/>
              <w:bottom w:w="100" w:type="dxa"/>
              <w:right w:w="100" w:type="dxa"/>
            </w:tcMar>
          </w:tcPr>
          <w:p w:rsidRPr="002A704C" w:rsidR="007B73A4" w:rsidRDefault="00E937EF" w14:paraId="28FC6B36" w14:textId="4EB824B4">
            <w:pPr>
              <w:widowControl w:val="0"/>
              <w:spacing w:line="240" w:lineRule="auto"/>
            </w:pPr>
            <w:r w:rsidRPr="002A704C">
              <w:rPr>
                <w:noProof/>
              </w:rPr>
              <w:drawing>
                <wp:inline distT="0" distB="0" distL="0" distR="0" wp14:anchorId="0964E13D" wp14:editId="1160FA86">
                  <wp:extent cx="2854325" cy="1609090"/>
                  <wp:effectExtent l="0" t="0" r="3175" b="0"/>
                  <wp:docPr id="636217653" name="Picture 8" descr="A person with a head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7653" name="Picture 8" descr="A person with a headach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609090"/>
                          </a:xfrm>
                          <a:prstGeom prst="rect">
                            <a:avLst/>
                          </a:prstGeom>
                        </pic:spPr>
                      </pic:pic>
                    </a:graphicData>
                  </a:graphic>
                </wp:inline>
              </w:drawing>
            </w:r>
          </w:p>
        </w:tc>
        <w:tc>
          <w:tcPr>
            <w:tcW w:w="7770" w:type="dxa"/>
            <w:tcMar>
              <w:top w:w="100" w:type="dxa"/>
              <w:left w:w="100" w:type="dxa"/>
              <w:bottom w:w="100" w:type="dxa"/>
              <w:right w:w="100" w:type="dxa"/>
            </w:tcMar>
          </w:tcPr>
          <w:p w:rsidRPr="002A704C" w:rsidR="002A704C" w:rsidP="002A704C" w:rsidRDefault="002A704C" w14:paraId="58C7176F" w14:textId="77777777">
            <w:pPr>
              <w:widowControl w:val="0"/>
              <w:spacing w:line="240" w:lineRule="auto"/>
            </w:pPr>
            <w:r w:rsidRPr="002A704C">
              <w:t>So what is cannabis? Well, there are two chemicals in cannabis that are responsible for causing direct effects on the body and are the most talked about when cannabis is mentioned.</w:t>
            </w:r>
          </w:p>
          <w:p w:rsidRPr="002A704C" w:rsidR="002A704C" w:rsidP="002A704C" w:rsidRDefault="002A704C" w14:paraId="68DAE626" w14:textId="77777777">
            <w:pPr>
              <w:widowControl w:val="0"/>
              <w:spacing w:line="240" w:lineRule="auto"/>
            </w:pPr>
          </w:p>
          <w:p w:rsidRPr="002A704C" w:rsidR="002A704C" w:rsidP="002A704C" w:rsidRDefault="002A704C" w14:paraId="30BC1E11" w14:textId="77777777">
            <w:pPr>
              <w:widowControl w:val="0"/>
              <w:spacing w:line="240" w:lineRule="auto"/>
            </w:pPr>
            <w:r w:rsidRPr="002A704C">
              <w:t>THC, or Tetrahydrocannabinol, is what gives cannabis its psychoactive property, meaning it makes the user feel “high.”</w:t>
            </w:r>
          </w:p>
          <w:p w:rsidRPr="002A704C" w:rsidR="002A704C" w:rsidP="002A704C" w:rsidRDefault="002A704C" w14:paraId="3BDA38FC" w14:textId="77777777">
            <w:pPr>
              <w:widowControl w:val="0"/>
              <w:spacing w:line="240" w:lineRule="auto"/>
            </w:pPr>
          </w:p>
          <w:p w:rsidRPr="002A704C" w:rsidR="002A704C" w:rsidP="002A704C" w:rsidRDefault="002A704C" w14:paraId="3DC8E7F9" w14:textId="77777777">
            <w:pPr>
              <w:widowControl w:val="0"/>
              <w:spacing w:line="240" w:lineRule="auto"/>
            </w:pPr>
            <w:r w:rsidRPr="002A704C">
              <w:t>CBD, or Cannabidiol, doesn’t make you high and is the compound that can be used for clinical or medical purposes when used under the supervision of a medical professional.</w:t>
            </w:r>
          </w:p>
          <w:p w:rsidRPr="002A704C" w:rsidR="002A704C" w:rsidP="002A704C" w:rsidRDefault="002A704C" w14:paraId="5F781FC9" w14:textId="77777777">
            <w:pPr>
              <w:widowControl w:val="0"/>
              <w:spacing w:line="240" w:lineRule="auto"/>
            </w:pPr>
          </w:p>
          <w:p w:rsidRPr="002A704C" w:rsidR="002A704C" w:rsidP="002A704C" w:rsidRDefault="002A704C" w14:paraId="1E68442E" w14:textId="77777777">
            <w:pPr>
              <w:widowControl w:val="0"/>
              <w:spacing w:line="240" w:lineRule="auto"/>
            </w:pPr>
            <w:r w:rsidRPr="002A704C">
              <w:t>While medical use of cannabis is legal here in NI, recreational use, or use for the general public, is not. And the cannabis industry has made many unsupported health claims about the benefits of using this drug. The concern is that the short- and long-term positive and negative health effects of using cannabis are still unknown.</w:t>
            </w:r>
          </w:p>
          <w:p w:rsidRPr="002A704C" w:rsidR="002A704C" w:rsidP="002A704C" w:rsidRDefault="002A704C" w14:paraId="210C4A3E" w14:textId="77777777">
            <w:pPr>
              <w:widowControl w:val="0"/>
              <w:spacing w:line="240" w:lineRule="auto"/>
            </w:pPr>
          </w:p>
          <w:p w:rsidRPr="002A704C" w:rsidR="007B73A4" w:rsidP="002A704C" w:rsidRDefault="002A704C" w14:paraId="4BDFE192" w14:textId="6F88E278">
            <w:pPr>
              <w:widowControl w:val="0"/>
              <w:spacing w:line="240" w:lineRule="auto"/>
            </w:pPr>
            <w:r w:rsidRPr="002A704C">
              <w:t>Cannabis can look different, depending on the form it comes in. These different forms fall into two major categories: inhalation and ingestion.</w:t>
            </w:r>
          </w:p>
          <w:p w:rsidRPr="002A704C" w:rsidR="007B73A4" w:rsidRDefault="007B73A4" w14:paraId="66DD8404" w14:textId="77777777">
            <w:pPr>
              <w:widowControl w:val="0"/>
              <w:spacing w:line="240" w:lineRule="auto"/>
            </w:pPr>
          </w:p>
        </w:tc>
      </w:tr>
      <w:tr w:rsidRPr="002A704C" w:rsidR="007B73A4" w14:paraId="1B84DF68" w14:textId="77777777">
        <w:tc>
          <w:tcPr>
            <w:tcW w:w="810" w:type="dxa"/>
            <w:tcMar>
              <w:top w:w="100" w:type="dxa"/>
              <w:left w:w="100" w:type="dxa"/>
              <w:bottom w:w="100" w:type="dxa"/>
              <w:right w:w="100" w:type="dxa"/>
            </w:tcMar>
          </w:tcPr>
          <w:p w:rsidRPr="002A704C" w:rsidR="007B73A4" w:rsidRDefault="000E789F" w14:paraId="39A6CBD2" w14:textId="77777777">
            <w:pPr>
              <w:widowControl w:val="0"/>
              <w:spacing w:line="240" w:lineRule="auto"/>
              <w:jc w:val="center"/>
            </w:pPr>
            <w:r w:rsidRPr="002A704C">
              <w:t>9</w:t>
            </w:r>
          </w:p>
        </w:tc>
        <w:tc>
          <w:tcPr>
            <w:tcW w:w="4695" w:type="dxa"/>
            <w:tcMar>
              <w:top w:w="100" w:type="dxa"/>
              <w:left w:w="100" w:type="dxa"/>
              <w:bottom w:w="100" w:type="dxa"/>
              <w:right w:w="100" w:type="dxa"/>
            </w:tcMar>
          </w:tcPr>
          <w:p w:rsidRPr="002A704C" w:rsidR="007B73A4" w:rsidRDefault="00E937EF" w14:paraId="4EE61BD8" w14:textId="681977F8">
            <w:pPr>
              <w:widowControl w:val="0"/>
              <w:spacing w:line="240" w:lineRule="auto"/>
            </w:pPr>
            <w:r w:rsidRPr="002A704C">
              <w:rPr>
                <w:noProof/>
              </w:rPr>
              <w:drawing>
                <wp:inline distT="0" distB="0" distL="0" distR="0" wp14:anchorId="341C42FB" wp14:editId="09C97A2E">
                  <wp:extent cx="2854325" cy="1600835"/>
                  <wp:effectExtent l="0" t="0" r="3175" b="0"/>
                  <wp:docPr id="2136235060" name="Picture 9" descr="A chart of spices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5060" name="Picture 9" descr="A chart of spices and a red cir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tcMar>
              <w:top w:w="100" w:type="dxa"/>
              <w:left w:w="100" w:type="dxa"/>
              <w:bottom w:w="100" w:type="dxa"/>
              <w:right w:w="100" w:type="dxa"/>
            </w:tcMar>
          </w:tcPr>
          <w:p w:rsidRPr="002A704C" w:rsidR="002A704C" w:rsidP="002A704C" w:rsidRDefault="002A704C" w14:paraId="393D5FD4" w14:textId="77777777">
            <w:pPr>
              <w:widowControl w:val="0"/>
              <w:spacing w:line="240" w:lineRule="auto"/>
            </w:pPr>
            <w:r w:rsidRPr="002A704C">
              <w:t xml:space="preserve">You may have also heard of 'Spice' before. Spice is a nickname for substances containing one or more synthetic cannabinoids. </w:t>
            </w:r>
          </w:p>
          <w:p w:rsidRPr="002A704C" w:rsidR="002A704C" w:rsidP="002A704C" w:rsidRDefault="002A704C" w14:paraId="02920BAE" w14:textId="77777777">
            <w:pPr>
              <w:widowControl w:val="0"/>
              <w:spacing w:line="240" w:lineRule="auto"/>
            </w:pPr>
          </w:p>
          <w:p w:rsidRPr="002A704C" w:rsidR="002A704C" w:rsidP="002A704C" w:rsidRDefault="002A704C" w14:paraId="37D6C683" w14:textId="77777777">
            <w:pPr>
              <w:widowControl w:val="0"/>
              <w:spacing w:line="240" w:lineRule="auto"/>
            </w:pPr>
            <w:r w:rsidRPr="002A704C">
              <w:t>Synthetic cannabinoids are not naturally occurring and are man-made. They mimic the effects of THC but are more harmful, more potent, and more unpredictable than cannabis.</w:t>
            </w:r>
          </w:p>
          <w:p w:rsidRPr="002A704C" w:rsidR="002A704C" w:rsidP="002A704C" w:rsidRDefault="002A704C" w14:paraId="458A6130" w14:textId="77777777">
            <w:pPr>
              <w:widowControl w:val="0"/>
              <w:spacing w:line="240" w:lineRule="auto"/>
            </w:pPr>
          </w:p>
          <w:p w:rsidRPr="002A704C" w:rsidR="002A704C" w:rsidP="002A704C" w:rsidRDefault="002A704C" w14:paraId="68BF57DC" w14:textId="77777777">
            <w:pPr>
              <w:widowControl w:val="0"/>
              <w:spacing w:line="240" w:lineRule="auto"/>
            </w:pPr>
            <w:r w:rsidRPr="002A704C">
              <w:t>Unlike medical cannabis, which a GP or pharmacy can prescribe, spice is unregulated by the government and is sold illegally. Because of this, you can never be too sure of what's inside.</w:t>
            </w:r>
          </w:p>
          <w:p w:rsidRPr="002A704C" w:rsidR="002A704C" w:rsidP="002A704C" w:rsidRDefault="002A704C" w14:paraId="0F9A8291" w14:textId="77777777">
            <w:pPr>
              <w:widowControl w:val="0"/>
              <w:spacing w:line="240" w:lineRule="auto"/>
            </w:pPr>
          </w:p>
          <w:p w:rsidRPr="002A704C" w:rsidR="007B73A4" w:rsidP="002A704C" w:rsidRDefault="002A704C" w14:paraId="1FE1263E" w14:textId="358FC0E1">
            <w:pPr>
              <w:widowControl w:val="0"/>
              <w:spacing w:line="240" w:lineRule="auto"/>
            </w:pPr>
            <w:r w:rsidRPr="002A704C">
              <w:t>We'll discuss the added health risks associated with spice later in the lesson.</w:t>
            </w:r>
          </w:p>
        </w:tc>
      </w:tr>
      <w:tr w:rsidRPr="002A704C" w:rsidR="007B73A4" w14:paraId="449281C6" w14:textId="77777777">
        <w:tc>
          <w:tcPr>
            <w:tcW w:w="810" w:type="dxa"/>
            <w:tcMar>
              <w:top w:w="100" w:type="dxa"/>
              <w:left w:w="100" w:type="dxa"/>
              <w:bottom w:w="100" w:type="dxa"/>
              <w:right w:w="100" w:type="dxa"/>
            </w:tcMar>
          </w:tcPr>
          <w:p w:rsidRPr="002A704C" w:rsidR="007B73A4" w:rsidRDefault="000E789F" w14:paraId="537B6C2D" w14:textId="77777777">
            <w:pPr>
              <w:widowControl w:val="0"/>
              <w:spacing w:line="240" w:lineRule="auto"/>
              <w:jc w:val="center"/>
            </w:pPr>
            <w:r w:rsidRPr="002A704C">
              <w:t>10</w:t>
            </w:r>
          </w:p>
        </w:tc>
        <w:tc>
          <w:tcPr>
            <w:tcW w:w="4695" w:type="dxa"/>
            <w:tcMar>
              <w:top w:w="100" w:type="dxa"/>
              <w:left w:w="100" w:type="dxa"/>
              <w:bottom w:w="100" w:type="dxa"/>
              <w:right w:w="100" w:type="dxa"/>
            </w:tcMar>
          </w:tcPr>
          <w:p w:rsidRPr="002A704C" w:rsidR="007B73A4" w:rsidRDefault="00E937EF" w14:paraId="40F1DA8E" w14:textId="24F59EF0">
            <w:pPr>
              <w:widowControl w:val="0"/>
              <w:spacing w:line="240" w:lineRule="auto"/>
            </w:pPr>
            <w:r w:rsidRPr="002A704C">
              <w:rPr>
                <w:noProof/>
              </w:rPr>
              <w:drawing>
                <wp:inline distT="0" distB="0" distL="0" distR="0" wp14:anchorId="7DDF1E5F" wp14:editId="09187191">
                  <wp:extent cx="2854325" cy="1612265"/>
                  <wp:effectExtent l="0" t="0" r="3175" b="6985"/>
                  <wp:docPr id="832158321" name="Picture 10" descr="A poster with different types of glass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8321" name="Picture 10" descr="A poster with different types of glasswar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325" cy="1612265"/>
                          </a:xfrm>
                          <a:prstGeom prst="rect">
                            <a:avLst/>
                          </a:prstGeom>
                        </pic:spPr>
                      </pic:pic>
                    </a:graphicData>
                  </a:graphic>
                </wp:inline>
              </w:drawing>
            </w:r>
          </w:p>
        </w:tc>
        <w:tc>
          <w:tcPr>
            <w:tcW w:w="7770" w:type="dxa"/>
            <w:tcMar>
              <w:top w:w="100" w:type="dxa"/>
              <w:left w:w="100" w:type="dxa"/>
              <w:bottom w:w="100" w:type="dxa"/>
              <w:right w:w="100" w:type="dxa"/>
            </w:tcMar>
          </w:tcPr>
          <w:p w:rsidRPr="002A704C" w:rsidR="002A704C" w:rsidP="002A704C" w:rsidRDefault="002A704C" w14:paraId="63296330" w14:textId="77777777">
            <w:pPr>
              <w:widowControl w:val="0"/>
              <w:spacing w:line="240" w:lineRule="auto"/>
            </w:pPr>
            <w:r w:rsidRPr="002A704C">
              <w:t xml:space="preserve">Now, let's discuss the various ways cannabis, including spice, is typically inhaled: </w:t>
            </w:r>
          </w:p>
          <w:p w:rsidRPr="002A704C" w:rsidR="002A704C" w:rsidP="002A704C" w:rsidRDefault="002A704C" w14:paraId="45CF2232" w14:textId="77777777">
            <w:pPr>
              <w:widowControl w:val="0"/>
              <w:spacing w:line="240" w:lineRule="auto"/>
            </w:pPr>
            <w:r w:rsidRPr="002A704C">
              <w:t>- Rolls, pipes, joints, and blunts are all methods to burn and inhale cannabis.</w:t>
            </w:r>
          </w:p>
          <w:p w:rsidRPr="002A704C" w:rsidR="002A704C" w:rsidP="002A704C" w:rsidRDefault="002A704C" w14:paraId="365FB85F" w14:textId="77777777">
            <w:pPr>
              <w:widowControl w:val="0"/>
              <w:spacing w:line="240" w:lineRule="auto"/>
            </w:pPr>
            <w:r w:rsidRPr="002A704C">
              <w:t>- A joint is made from cannabis flowers and a thin paper made for rolling cigarettes.</w:t>
            </w:r>
          </w:p>
          <w:p w:rsidRPr="002A704C" w:rsidR="002A704C" w:rsidP="002A704C" w:rsidRDefault="002A704C" w14:paraId="1130F70C" w14:textId="77777777">
            <w:pPr>
              <w:widowControl w:val="0"/>
              <w:spacing w:line="240" w:lineRule="auto"/>
            </w:pPr>
            <w:r w:rsidRPr="002A704C">
              <w:t xml:space="preserve">- Blunts are made from the tobacco leaf of a cigar and cannabis flower. </w:t>
            </w:r>
          </w:p>
          <w:p w:rsidRPr="002A704C" w:rsidR="002A704C" w:rsidP="002A704C" w:rsidRDefault="002A704C" w14:paraId="1E82355E" w14:textId="77777777">
            <w:pPr>
              <w:widowControl w:val="0"/>
              <w:spacing w:line="240" w:lineRule="auto"/>
            </w:pPr>
          </w:p>
          <w:p w:rsidRPr="002A704C" w:rsidR="002A704C" w:rsidP="002A704C" w:rsidRDefault="002A704C" w14:paraId="04461EDC" w14:textId="77777777">
            <w:pPr>
              <w:widowControl w:val="0"/>
              <w:spacing w:line="240" w:lineRule="auto"/>
            </w:pPr>
            <w:r w:rsidRPr="002A704C">
              <w:t>This means that smoking a blunt exposes the user to harmful tobacco substances from the cigar paper, which is made from tobacco leaves, as well as the substances from the cannabis flower.</w:t>
            </w:r>
          </w:p>
          <w:p w:rsidRPr="002A704C" w:rsidR="002A704C" w:rsidP="002A704C" w:rsidRDefault="002A704C" w14:paraId="111A8AE2" w14:textId="77777777">
            <w:pPr>
              <w:widowControl w:val="0"/>
              <w:spacing w:line="240" w:lineRule="auto"/>
            </w:pPr>
          </w:p>
          <w:p w:rsidRPr="002A704C" w:rsidR="002A704C" w:rsidP="002A704C" w:rsidRDefault="002A704C" w14:paraId="424EB2FA" w14:textId="77777777">
            <w:pPr>
              <w:widowControl w:val="0"/>
              <w:spacing w:line="240" w:lineRule="auto"/>
            </w:pPr>
            <w:r w:rsidRPr="002A704C">
              <w:t>Why might this pose an even greater health risk?</w:t>
            </w:r>
          </w:p>
          <w:p w:rsidRPr="002A704C" w:rsidR="002A704C" w:rsidP="002A704C" w:rsidRDefault="002A704C" w14:paraId="60350778" w14:textId="77777777">
            <w:pPr>
              <w:widowControl w:val="0"/>
              <w:spacing w:line="240" w:lineRule="auto"/>
            </w:pPr>
            <w:r w:rsidRPr="002A704C">
              <w:t>- The answer is NICOTINE! Which is a highly addictive substance.</w:t>
            </w:r>
          </w:p>
          <w:p w:rsidRPr="002A704C" w:rsidR="002A704C" w:rsidP="002A704C" w:rsidRDefault="002A704C" w14:paraId="6D6C80F3" w14:textId="77777777">
            <w:pPr>
              <w:widowControl w:val="0"/>
              <w:spacing w:line="240" w:lineRule="auto"/>
            </w:pPr>
            <w:r w:rsidRPr="002A704C">
              <w:t>- The user is exposed to both tobacco and cannabis substances.</w:t>
            </w:r>
          </w:p>
          <w:p w:rsidRPr="002A704C" w:rsidR="002A704C" w:rsidP="002A704C" w:rsidRDefault="002A704C" w14:paraId="769BDBDE" w14:textId="77777777">
            <w:pPr>
              <w:widowControl w:val="0"/>
              <w:spacing w:line="240" w:lineRule="auto"/>
            </w:pPr>
          </w:p>
          <w:p w:rsidRPr="002A704C" w:rsidR="002A704C" w:rsidP="002A704C" w:rsidRDefault="002A704C" w14:paraId="544EBB93" w14:textId="77777777">
            <w:pPr>
              <w:widowControl w:val="0"/>
              <w:spacing w:line="240" w:lineRule="auto"/>
            </w:pPr>
          </w:p>
          <w:p w:rsidRPr="002A704C" w:rsidR="002A704C" w:rsidP="002A704C" w:rsidRDefault="002A704C" w14:paraId="6B7ECDD7" w14:textId="77777777">
            <w:pPr>
              <w:widowControl w:val="0"/>
              <w:spacing w:line="240" w:lineRule="auto"/>
            </w:pPr>
            <w:r w:rsidRPr="002A704C">
              <w:t>Backwoods, which also come in different flavours, also contain nicotine! And you may not even know it!</w:t>
            </w:r>
          </w:p>
          <w:p w:rsidRPr="002A704C" w:rsidR="002A704C" w:rsidP="002A704C" w:rsidRDefault="002A704C" w14:paraId="7AABB055" w14:textId="77777777">
            <w:pPr>
              <w:widowControl w:val="0"/>
              <w:spacing w:line="240" w:lineRule="auto"/>
            </w:pPr>
          </w:p>
          <w:p w:rsidRPr="002A704C" w:rsidR="002A704C" w:rsidP="002A704C" w:rsidRDefault="002A704C" w14:paraId="27989734" w14:textId="77777777">
            <w:pPr>
              <w:widowControl w:val="0"/>
              <w:spacing w:line="240" w:lineRule="auto"/>
            </w:pPr>
            <w:r w:rsidRPr="002A704C">
              <w:t>Bongs and pipes are also methods of burning the cannabis flower.</w:t>
            </w:r>
          </w:p>
          <w:p w:rsidRPr="002A704C" w:rsidR="002A704C" w:rsidP="002A704C" w:rsidRDefault="002A704C" w14:paraId="23ED7624" w14:textId="77777777">
            <w:pPr>
              <w:widowControl w:val="0"/>
              <w:spacing w:line="240" w:lineRule="auto"/>
            </w:pPr>
          </w:p>
          <w:p w:rsidRPr="002A704C" w:rsidR="007B73A4" w:rsidP="002A704C" w:rsidRDefault="002A704C" w14:paraId="3A8CBF45" w14:textId="67DA0B28">
            <w:pPr>
              <w:widowControl w:val="0"/>
              <w:spacing w:line="240" w:lineRule="auto"/>
            </w:pPr>
            <w:r w:rsidRPr="002A704C">
              <w:t>Dab pens and vapes aerosolise a THC wax concentration that is then inhaled. These pens and vapes contain all the same harmful aerosolised chemicals that we discussed in lesson 2.</w:t>
            </w:r>
          </w:p>
        </w:tc>
      </w:tr>
      <w:tr w:rsidRPr="002A704C" w:rsidR="007B73A4" w14:paraId="543A5486" w14:textId="77777777">
        <w:tc>
          <w:tcPr>
            <w:tcW w:w="810" w:type="dxa"/>
            <w:tcMar>
              <w:top w:w="100" w:type="dxa"/>
              <w:left w:w="100" w:type="dxa"/>
              <w:bottom w:w="100" w:type="dxa"/>
              <w:right w:w="100" w:type="dxa"/>
            </w:tcMar>
          </w:tcPr>
          <w:p w:rsidRPr="002A704C" w:rsidR="007B73A4" w:rsidRDefault="000E789F" w14:paraId="43895C40" w14:textId="77777777">
            <w:pPr>
              <w:widowControl w:val="0"/>
              <w:spacing w:line="240" w:lineRule="auto"/>
              <w:jc w:val="center"/>
            </w:pPr>
            <w:r w:rsidRPr="002A704C">
              <w:t>11</w:t>
            </w:r>
          </w:p>
        </w:tc>
        <w:tc>
          <w:tcPr>
            <w:tcW w:w="4695" w:type="dxa"/>
            <w:tcMar>
              <w:top w:w="100" w:type="dxa"/>
              <w:left w:w="100" w:type="dxa"/>
              <w:bottom w:w="100" w:type="dxa"/>
              <w:right w:w="100" w:type="dxa"/>
            </w:tcMar>
          </w:tcPr>
          <w:p w:rsidRPr="002A704C" w:rsidR="007B73A4" w:rsidRDefault="005E7B19" w14:paraId="07A4DC7E" w14:textId="1D7715D1">
            <w:pPr>
              <w:widowControl w:val="0"/>
              <w:spacing w:line="240" w:lineRule="auto"/>
            </w:pPr>
            <w:r>
              <w:rPr>
                <w:noProof/>
              </w:rPr>
              <w:drawing>
                <wp:inline distT="0" distB="0" distL="0" distR="0" wp14:anchorId="7C8CC74B" wp14:editId="11BF3B2A">
                  <wp:extent cx="2854325" cy="1604010"/>
                  <wp:effectExtent l="0" t="0" r="3175" b="0"/>
                  <wp:docPr id="1532854371" name="Picture 11" descr="A green sign with text and a bottle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4371" name="Picture 11" descr="A green sign with text and a bottle of liqui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rsidR="004D2FAC" w:rsidP="004D2FAC" w:rsidRDefault="004D2FAC" w14:paraId="19282547" w14:textId="77777777">
            <w:pPr>
              <w:widowControl w:val="0"/>
              <w:spacing w:line="240" w:lineRule="auto"/>
            </w:pPr>
            <w:r>
              <w:t>In inhaling cannabis, the smoke is inhaled deep into the lungs and held there, which can cause damage to the respiratory system (including the lungs, cilia, and airways).</w:t>
            </w:r>
          </w:p>
          <w:p w:rsidR="004D2FAC" w:rsidP="004D2FAC" w:rsidRDefault="004D2FAC" w14:paraId="342AC7D2" w14:textId="77777777">
            <w:pPr>
              <w:widowControl w:val="0"/>
              <w:spacing w:line="240" w:lineRule="auto"/>
            </w:pPr>
          </w:p>
          <w:p w:rsidR="004D2FAC" w:rsidP="004D2FAC" w:rsidRDefault="004D2FAC" w14:paraId="68409183" w14:textId="77777777">
            <w:pPr>
              <w:widowControl w:val="0"/>
              <w:spacing w:line="240" w:lineRule="auto"/>
            </w:pPr>
            <w:r>
              <w:t>Researchers have found that since cannabis smoke is typically held in the lungs for a longer period of time, it can leave up to four times the amount of tar as cigarettes do in your lungs.</w:t>
            </w:r>
          </w:p>
          <w:p w:rsidR="004D2FAC" w:rsidP="004D2FAC" w:rsidRDefault="004D2FAC" w14:paraId="101B40B5" w14:textId="77777777">
            <w:pPr>
              <w:widowControl w:val="0"/>
              <w:spacing w:line="240" w:lineRule="auto"/>
            </w:pPr>
          </w:p>
          <w:p w:rsidR="004D2FAC" w:rsidP="004D2FAC" w:rsidRDefault="004D2FAC" w14:paraId="008E2BBC" w14:textId="77777777">
            <w:pPr>
              <w:widowControl w:val="0"/>
              <w:spacing w:line="240" w:lineRule="auto"/>
            </w:pPr>
            <w:r>
              <w:t>Some believe that using a bong or water pipe may filter out some of the chemicals, but this is not true.</w:t>
            </w:r>
          </w:p>
          <w:p w:rsidR="004D2FAC" w:rsidP="004D2FAC" w:rsidRDefault="004D2FAC" w14:paraId="693085D0" w14:textId="77777777">
            <w:pPr>
              <w:widowControl w:val="0"/>
              <w:spacing w:line="240" w:lineRule="auto"/>
            </w:pPr>
          </w:p>
          <w:p w:rsidR="004D2FAC" w:rsidP="004D2FAC" w:rsidRDefault="004D2FAC" w14:paraId="058A7773" w14:textId="77777777">
            <w:pPr>
              <w:widowControl w:val="0"/>
              <w:spacing w:line="240" w:lineRule="auto"/>
            </w:pPr>
            <w:r>
              <w:t>"Vaping" cannabis in a dab pen is also not a safe alternative. As a matter of fact, a study done in 2021 says that young people who vape cannabis are twice as likely to develop a wheeze in the lungs or a new disease called EVALI (e-cigarette vaping product use-associated lung injury).</w:t>
            </w:r>
          </w:p>
          <w:p w:rsidR="004D2FAC" w:rsidP="004D2FAC" w:rsidRDefault="004D2FAC" w14:paraId="2C153186" w14:textId="77777777">
            <w:pPr>
              <w:widowControl w:val="0"/>
              <w:spacing w:line="240" w:lineRule="auto"/>
            </w:pPr>
          </w:p>
          <w:p w:rsidR="004D2FAC" w:rsidP="004D2FAC" w:rsidRDefault="004D2FAC" w14:paraId="4419A4BE" w14:textId="77777777">
            <w:pPr>
              <w:widowControl w:val="0"/>
              <w:spacing w:line="240" w:lineRule="auto"/>
            </w:pPr>
            <w:r>
              <w:t xml:space="preserve">References: </w:t>
            </w:r>
          </w:p>
          <w:p w:rsidR="004D2FAC" w:rsidP="004D2FAC" w:rsidRDefault="004D2FAC" w14:paraId="26D1D64E" w14:textId="77777777">
            <w:pPr>
              <w:widowControl w:val="0"/>
              <w:spacing w:line="240" w:lineRule="auto"/>
            </w:pPr>
            <w:r>
              <w:t xml:space="preserve">https://pubmed.ncbi.nlm.nih.gov/3340105/#:~:text=We%20measured%20each%20subject's%20blood,a%20similar%20quantity%20of%20tobacco. </w:t>
            </w:r>
          </w:p>
          <w:p w:rsidR="004D2FAC" w:rsidP="004D2FAC" w:rsidRDefault="004D2FAC" w14:paraId="5B173A89" w14:textId="77777777">
            <w:pPr>
              <w:widowControl w:val="0"/>
              <w:spacing w:line="240" w:lineRule="auto"/>
            </w:pPr>
          </w:p>
          <w:p w:rsidRPr="002A704C" w:rsidR="007B73A4" w:rsidP="00E937EF" w:rsidRDefault="004D2FAC" w14:paraId="7CB2036D" w14:textId="43FC9577">
            <w:pPr>
              <w:widowControl w:val="0"/>
              <w:spacing w:line="240" w:lineRule="auto"/>
            </w:pPr>
            <w:r>
              <w:t>https://www.lung.org/quit-smoking/smoking-facts/health-effects/marijuana-and-lung-health</w:t>
            </w:r>
          </w:p>
        </w:tc>
      </w:tr>
      <w:tr w:rsidRPr="002A704C" w:rsidR="007B73A4" w14:paraId="4D48A569" w14:textId="77777777">
        <w:tc>
          <w:tcPr>
            <w:tcW w:w="810" w:type="dxa"/>
            <w:tcMar>
              <w:top w:w="100" w:type="dxa"/>
              <w:left w:w="100" w:type="dxa"/>
              <w:bottom w:w="100" w:type="dxa"/>
              <w:right w:w="100" w:type="dxa"/>
            </w:tcMar>
          </w:tcPr>
          <w:p w:rsidRPr="002A704C" w:rsidR="007B73A4" w:rsidRDefault="000E789F" w14:paraId="5CC9870C" w14:textId="77777777">
            <w:pPr>
              <w:widowControl w:val="0"/>
              <w:spacing w:line="240" w:lineRule="auto"/>
              <w:jc w:val="center"/>
            </w:pPr>
            <w:r w:rsidRPr="002A704C">
              <w:t>12</w:t>
            </w:r>
          </w:p>
        </w:tc>
        <w:tc>
          <w:tcPr>
            <w:tcW w:w="4695" w:type="dxa"/>
            <w:tcMar>
              <w:top w:w="100" w:type="dxa"/>
              <w:left w:w="100" w:type="dxa"/>
              <w:bottom w:w="100" w:type="dxa"/>
              <w:right w:w="100" w:type="dxa"/>
            </w:tcMar>
          </w:tcPr>
          <w:p w:rsidRPr="002A704C" w:rsidR="007B73A4" w:rsidRDefault="005E7B19" w14:paraId="3A4EC68E" w14:textId="2D410E99">
            <w:pPr>
              <w:widowControl w:val="0"/>
              <w:spacing w:line="240" w:lineRule="auto"/>
            </w:pPr>
            <w:r>
              <w:rPr>
                <w:noProof/>
              </w:rPr>
              <w:drawing>
                <wp:inline distT="0" distB="0" distL="0" distR="0" wp14:anchorId="33D9D794" wp14:editId="3882ECB2">
                  <wp:extent cx="2854325" cy="1602105"/>
                  <wp:effectExtent l="0" t="0" r="3175" b="0"/>
                  <wp:docPr id="225762250" name="Picture 12" descr="A poster of a person with a picture of a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2250" name="Picture 12" descr="A poster of a person with a picture of a cand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325" cy="1602105"/>
                          </a:xfrm>
                          <a:prstGeom prst="rect">
                            <a:avLst/>
                          </a:prstGeom>
                        </pic:spPr>
                      </pic:pic>
                    </a:graphicData>
                  </a:graphic>
                </wp:inline>
              </w:drawing>
            </w:r>
          </w:p>
        </w:tc>
        <w:tc>
          <w:tcPr>
            <w:tcW w:w="7770" w:type="dxa"/>
            <w:tcMar>
              <w:top w:w="100" w:type="dxa"/>
              <w:left w:w="100" w:type="dxa"/>
              <w:bottom w:w="100" w:type="dxa"/>
              <w:right w:w="100" w:type="dxa"/>
            </w:tcMar>
          </w:tcPr>
          <w:p w:rsidR="005014C3" w:rsidP="005014C3" w:rsidRDefault="005014C3" w14:paraId="7E501549" w14:textId="77777777">
            <w:pPr>
              <w:widowControl w:val="0"/>
              <w:spacing w:line="240" w:lineRule="auto"/>
            </w:pPr>
            <w:r>
              <w:t>Now, let's talk about edibles. Edibles are the way cannabis enters the body through the digestive system. Because of this, it takes longer to feel the effects of cannabis when ingesting it. One may think they need more because they don’t feel the effects and ultimately consume too much, making them sick.</w:t>
            </w:r>
          </w:p>
          <w:p w:rsidR="005014C3" w:rsidP="005014C3" w:rsidRDefault="005014C3" w14:paraId="614D8655" w14:textId="77777777">
            <w:pPr>
              <w:widowControl w:val="0"/>
              <w:spacing w:line="240" w:lineRule="auto"/>
            </w:pPr>
          </w:p>
          <w:p w:rsidR="005014C3" w:rsidP="005014C3" w:rsidRDefault="005014C3" w14:paraId="76274B9C" w14:textId="77777777">
            <w:pPr>
              <w:widowControl w:val="0"/>
              <w:spacing w:line="240" w:lineRule="auto"/>
            </w:pPr>
            <w:r>
              <w:t>Cannabis can be infused into baked goods through butters and oils. They can also be taken in gummy, mint, spray, pill, or candy form, to name a few.</w:t>
            </w:r>
          </w:p>
          <w:p w:rsidR="005014C3" w:rsidP="005014C3" w:rsidRDefault="005014C3" w14:paraId="5C8C8C9E" w14:textId="77777777">
            <w:pPr>
              <w:widowControl w:val="0"/>
              <w:spacing w:line="240" w:lineRule="auto"/>
            </w:pPr>
          </w:p>
          <w:p w:rsidR="005014C3" w:rsidP="005014C3" w:rsidRDefault="005014C3" w14:paraId="16FB6770" w14:textId="77777777">
            <w:pPr>
              <w:widowControl w:val="0"/>
              <w:spacing w:line="240" w:lineRule="auto"/>
            </w:pPr>
            <w:r>
              <w:t>Edibles may have varying amounts of THC in one serving. A single edible often has several serving sizes and a large amount of THC.</w:t>
            </w:r>
          </w:p>
          <w:p w:rsidR="005014C3" w:rsidP="005014C3" w:rsidRDefault="005014C3" w14:paraId="45BBE597" w14:textId="77777777">
            <w:pPr>
              <w:widowControl w:val="0"/>
              <w:spacing w:line="240" w:lineRule="auto"/>
            </w:pPr>
          </w:p>
          <w:p w:rsidR="005014C3" w:rsidP="005014C3" w:rsidRDefault="005014C3" w14:paraId="5463AAA5" w14:textId="77777777">
            <w:pPr>
              <w:widowControl w:val="0"/>
              <w:spacing w:line="240" w:lineRule="auto"/>
            </w:pPr>
            <w:r>
              <w:t>Whether homemade or bought pre-packaged, eating an entire cookie or brownie with THC can result in accidentally eating too much THC, leading to cannabis intoxication.</w:t>
            </w:r>
          </w:p>
          <w:p w:rsidR="005014C3" w:rsidP="005014C3" w:rsidRDefault="005014C3" w14:paraId="0E965F26" w14:textId="77777777">
            <w:pPr>
              <w:widowControl w:val="0"/>
              <w:spacing w:line="240" w:lineRule="auto"/>
            </w:pPr>
          </w:p>
          <w:p w:rsidRPr="002A704C" w:rsidR="007B73A4" w:rsidRDefault="005014C3" w14:paraId="7C66C555" w14:textId="24D84507">
            <w:pPr>
              <w:widowControl w:val="0"/>
              <w:spacing w:line="240" w:lineRule="auto"/>
            </w:pPr>
            <w:r>
              <w:t>Edibles also cause a different and more intense experience than inhaled cannabis.</w:t>
            </w:r>
          </w:p>
          <w:p w:rsidRPr="002A704C" w:rsidR="007B73A4" w:rsidRDefault="007B73A4" w14:paraId="0DAD52A8" w14:textId="77777777">
            <w:pPr>
              <w:widowControl w:val="0"/>
              <w:spacing w:line="240" w:lineRule="auto"/>
            </w:pPr>
          </w:p>
        </w:tc>
      </w:tr>
      <w:tr w:rsidRPr="002A704C" w:rsidR="007B73A4" w14:paraId="46FE108A" w14:textId="77777777">
        <w:tc>
          <w:tcPr>
            <w:tcW w:w="810" w:type="dxa"/>
            <w:tcMar>
              <w:top w:w="100" w:type="dxa"/>
              <w:left w:w="100" w:type="dxa"/>
              <w:bottom w:w="100" w:type="dxa"/>
              <w:right w:w="100" w:type="dxa"/>
            </w:tcMar>
          </w:tcPr>
          <w:p w:rsidRPr="002A704C" w:rsidR="007B73A4" w:rsidRDefault="000E789F" w14:paraId="76FE97B1" w14:textId="77777777">
            <w:pPr>
              <w:widowControl w:val="0"/>
              <w:spacing w:line="240" w:lineRule="auto"/>
              <w:jc w:val="center"/>
            </w:pPr>
            <w:r w:rsidRPr="002A704C">
              <w:t>13</w:t>
            </w:r>
          </w:p>
        </w:tc>
        <w:tc>
          <w:tcPr>
            <w:tcW w:w="4695" w:type="dxa"/>
            <w:tcMar>
              <w:top w:w="100" w:type="dxa"/>
              <w:left w:w="100" w:type="dxa"/>
              <w:bottom w:w="100" w:type="dxa"/>
              <w:right w:w="100" w:type="dxa"/>
            </w:tcMar>
          </w:tcPr>
          <w:p w:rsidRPr="002A704C" w:rsidR="007B73A4" w:rsidRDefault="005E7B19" w14:paraId="200E4662" w14:textId="0EA34568">
            <w:pPr>
              <w:widowControl w:val="0"/>
              <w:spacing w:line="240" w:lineRule="auto"/>
            </w:pPr>
            <w:r>
              <w:rPr>
                <w:noProof/>
              </w:rPr>
              <w:drawing>
                <wp:inline distT="0" distB="0" distL="0" distR="0" wp14:anchorId="28AA619A" wp14:editId="368F74DC">
                  <wp:extent cx="2854325" cy="1610995"/>
                  <wp:effectExtent l="0" t="0" r="3175" b="8255"/>
                  <wp:docPr id="79238234" name="Picture 13" descr="A cartoon character next to a jar of mariju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8234" name="Picture 13" descr="A cartoon character next to a jar of marijuana&#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1610995"/>
                          </a:xfrm>
                          <a:prstGeom prst="rect">
                            <a:avLst/>
                          </a:prstGeom>
                        </pic:spPr>
                      </pic:pic>
                    </a:graphicData>
                  </a:graphic>
                </wp:inline>
              </w:drawing>
            </w:r>
          </w:p>
        </w:tc>
        <w:tc>
          <w:tcPr>
            <w:tcW w:w="7770" w:type="dxa"/>
            <w:tcMar>
              <w:top w:w="100" w:type="dxa"/>
              <w:left w:w="100" w:type="dxa"/>
              <w:bottom w:w="100" w:type="dxa"/>
              <w:right w:w="100" w:type="dxa"/>
            </w:tcMar>
          </w:tcPr>
          <w:p w:rsidR="007A2564" w:rsidP="007A2564" w:rsidRDefault="007A2564" w14:paraId="48A8401B" w14:textId="1A384882">
            <w:pPr>
              <w:widowControl w:val="0"/>
              <w:spacing w:line="240" w:lineRule="auto"/>
            </w:pPr>
            <w:r>
              <w:t>(Ask Students): Shout out what health affects you think cannabis has on the body?</w:t>
            </w:r>
          </w:p>
          <w:p w:rsidR="007A2564" w:rsidP="007A2564" w:rsidRDefault="007A2564" w14:paraId="79B02EEF" w14:textId="77777777">
            <w:pPr>
              <w:widowControl w:val="0"/>
              <w:spacing w:line="240" w:lineRule="auto"/>
            </w:pPr>
          </w:p>
          <w:p w:rsidR="007A2564" w:rsidP="007A2564" w:rsidRDefault="007A2564" w14:paraId="770592F0" w14:textId="77777777">
            <w:pPr>
              <w:widowControl w:val="0"/>
              <w:spacing w:line="240" w:lineRule="auto"/>
            </w:pPr>
            <w:r>
              <w:t>(Teacher Note): Take 3 or 4 example answers. Record the students’ answers on a whiteboard, chalkboard, or large piece of paper. Refer back to the students' responses throughout the presentation.</w:t>
            </w:r>
          </w:p>
          <w:p w:rsidR="007A2564" w:rsidP="007A2564" w:rsidRDefault="007A2564" w14:paraId="2BE2F4CE" w14:textId="77777777">
            <w:pPr>
              <w:widowControl w:val="0"/>
              <w:spacing w:line="240" w:lineRule="auto"/>
            </w:pPr>
          </w:p>
          <w:p w:rsidR="007A2564" w:rsidP="007A2564" w:rsidRDefault="007A2564" w14:paraId="3CD640CD" w14:textId="77777777">
            <w:pPr>
              <w:widowControl w:val="0"/>
              <w:spacing w:line="240" w:lineRule="auto"/>
            </w:pPr>
            <w:r>
              <w:t>(Teacher Note): Note that students most likely will share some comments such as “makes you feel good or relaxed.”</w:t>
            </w:r>
          </w:p>
          <w:p w:rsidR="007A2564" w:rsidP="007A2564" w:rsidRDefault="007A2564" w14:paraId="0280DAA2" w14:textId="77777777">
            <w:pPr>
              <w:widowControl w:val="0"/>
              <w:spacing w:line="240" w:lineRule="auto"/>
            </w:pPr>
          </w:p>
          <w:p w:rsidRPr="002A704C" w:rsidR="007B73A4" w:rsidP="007A2564" w:rsidRDefault="007A2564" w14:paraId="41C894B7" w14:textId="24502A62">
            <w:pPr>
              <w:widowControl w:val="0"/>
              <w:spacing w:line="240" w:lineRule="auto"/>
            </w:pPr>
            <w:r>
              <w:t>So, as you can see, from what we have on the board, there are both positive and negative ideas. As we mentioned in the beginning, we are going to look at all of this, not in a good or bad way, but from the facts. Let’s start with the facts about short-term effects.</w:t>
            </w:r>
          </w:p>
        </w:tc>
      </w:tr>
      <w:tr w:rsidRPr="002A704C" w:rsidR="007B73A4" w14:paraId="15478D46" w14:textId="77777777">
        <w:tc>
          <w:tcPr>
            <w:tcW w:w="810" w:type="dxa"/>
            <w:tcMar>
              <w:top w:w="100" w:type="dxa"/>
              <w:left w:w="100" w:type="dxa"/>
              <w:bottom w:w="100" w:type="dxa"/>
              <w:right w:w="100" w:type="dxa"/>
            </w:tcMar>
          </w:tcPr>
          <w:p w:rsidRPr="002A704C" w:rsidR="007B73A4" w:rsidRDefault="000E789F" w14:paraId="1BCD52BB" w14:textId="77777777">
            <w:pPr>
              <w:widowControl w:val="0"/>
              <w:spacing w:line="240" w:lineRule="auto"/>
              <w:jc w:val="center"/>
            </w:pPr>
            <w:r w:rsidRPr="002A704C">
              <w:t>14</w:t>
            </w:r>
          </w:p>
        </w:tc>
        <w:tc>
          <w:tcPr>
            <w:tcW w:w="4695" w:type="dxa"/>
            <w:tcMar>
              <w:top w:w="100" w:type="dxa"/>
              <w:left w:w="100" w:type="dxa"/>
              <w:bottom w:w="100" w:type="dxa"/>
              <w:right w:w="100" w:type="dxa"/>
            </w:tcMar>
          </w:tcPr>
          <w:p w:rsidRPr="002A704C" w:rsidR="007B73A4" w:rsidRDefault="005E7B19" w14:paraId="2EEB862F" w14:textId="1F0A9AB7">
            <w:pPr>
              <w:widowControl w:val="0"/>
              <w:spacing w:line="240" w:lineRule="auto"/>
            </w:pPr>
            <w:r>
              <w:rPr>
                <w:noProof/>
              </w:rPr>
              <w:drawing>
                <wp:inline distT="0" distB="0" distL="0" distR="0" wp14:anchorId="74DE2C67" wp14:editId="4C3F6195">
                  <wp:extent cx="2854325" cy="1607820"/>
                  <wp:effectExtent l="0" t="0" r="3175" b="0"/>
                  <wp:docPr id="1112226809" name="Picture 14" descr="A chart of different types of body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26809" name="Picture 14" descr="A chart of different types of body par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rsidR="007A2564" w:rsidP="007A2564" w:rsidRDefault="007A2564" w14:paraId="3D922B61" w14:textId="77777777">
            <w:pPr>
              <w:widowControl w:val="0"/>
              <w:spacing w:line="240" w:lineRule="auto"/>
            </w:pPr>
            <w:r>
              <w:t>Some of the obvious short-term physical changes include: red eyes, dry mouth, impaired motor coordination, increased heart rate, delayed response to people and the environment, increased appetite, aka “munchies,” and muscle relaxation.</w:t>
            </w:r>
          </w:p>
          <w:p w:rsidR="007A2564" w:rsidP="007A2564" w:rsidRDefault="007A2564" w14:paraId="2B96F112" w14:textId="77777777">
            <w:pPr>
              <w:widowControl w:val="0"/>
              <w:spacing w:line="240" w:lineRule="auto"/>
            </w:pPr>
          </w:p>
          <w:p w:rsidR="007A2564" w:rsidP="007A2564" w:rsidRDefault="007A2564" w14:paraId="58AB084B" w14:textId="77777777">
            <w:pPr>
              <w:widowControl w:val="0"/>
              <w:spacing w:line="240" w:lineRule="auto"/>
            </w:pPr>
            <w:r>
              <w:t>Now, for someone experiencing the “high” or intoxication from cannabis, they may feel the following: skin sensations of hot or cold, memory loss or inability to recall certain memories, pleasure or bliss, paranoia or fright, and an altered perception of time and space.</w:t>
            </w:r>
          </w:p>
          <w:p w:rsidR="007A2564" w:rsidP="007A2564" w:rsidRDefault="007A2564" w14:paraId="346A0D66" w14:textId="77777777">
            <w:pPr>
              <w:widowControl w:val="0"/>
              <w:spacing w:line="240" w:lineRule="auto"/>
            </w:pPr>
          </w:p>
          <w:p w:rsidRPr="002A704C" w:rsidR="007B73A4" w:rsidP="007A2564" w:rsidRDefault="007A2564" w14:paraId="1C878009" w14:textId="6390C7F6">
            <w:pPr>
              <w:widowControl w:val="0"/>
              <w:spacing w:line="240" w:lineRule="auto"/>
            </w:pPr>
            <w:r>
              <w:t>These effects are the result of THC and CBD acting on different parts of the body.</w:t>
            </w:r>
          </w:p>
        </w:tc>
      </w:tr>
      <w:tr w:rsidRPr="002A704C" w:rsidR="007B73A4" w14:paraId="2E64C139" w14:textId="77777777">
        <w:tc>
          <w:tcPr>
            <w:tcW w:w="810" w:type="dxa"/>
            <w:tcMar>
              <w:top w:w="100" w:type="dxa"/>
              <w:left w:w="100" w:type="dxa"/>
              <w:bottom w:w="100" w:type="dxa"/>
              <w:right w:w="100" w:type="dxa"/>
            </w:tcMar>
          </w:tcPr>
          <w:p w:rsidRPr="002A704C" w:rsidR="007B73A4" w:rsidRDefault="000E789F" w14:paraId="75036C26" w14:textId="77777777">
            <w:pPr>
              <w:widowControl w:val="0"/>
              <w:spacing w:line="240" w:lineRule="auto"/>
              <w:jc w:val="center"/>
            </w:pPr>
            <w:r w:rsidRPr="002A704C">
              <w:t>15</w:t>
            </w:r>
          </w:p>
        </w:tc>
        <w:tc>
          <w:tcPr>
            <w:tcW w:w="4695" w:type="dxa"/>
            <w:tcMar>
              <w:top w:w="100" w:type="dxa"/>
              <w:left w:w="100" w:type="dxa"/>
              <w:bottom w:w="100" w:type="dxa"/>
              <w:right w:w="100" w:type="dxa"/>
            </w:tcMar>
          </w:tcPr>
          <w:p w:rsidRPr="002A704C" w:rsidR="007B73A4" w:rsidRDefault="005E7B19" w14:paraId="1F58F713" w14:textId="2743096B">
            <w:pPr>
              <w:widowControl w:val="0"/>
              <w:spacing w:line="240" w:lineRule="auto"/>
            </w:pPr>
            <w:r>
              <w:rPr>
                <w:noProof/>
              </w:rPr>
              <w:drawing>
                <wp:inline distT="0" distB="0" distL="0" distR="0" wp14:anchorId="51CD1B32" wp14:editId="70B0DDF1">
                  <wp:extent cx="2854325" cy="1605280"/>
                  <wp:effectExtent l="0" t="0" r="3175" b="0"/>
                  <wp:docPr id="773993027" name="Picture 15" descr="A bird on a white rectangular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3027" name="Picture 15" descr="A bird on a white rectangular surfac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rsidR="007A2564" w:rsidP="007A2564" w:rsidRDefault="007A2564" w14:paraId="1093B9C3" w14:textId="77777777">
            <w:pPr>
              <w:widowControl w:val="0"/>
              <w:spacing w:line="240" w:lineRule="auto"/>
            </w:pPr>
            <w:r>
              <w:t>Here is a short video on some effects of cannabis on the body (2:52).</w:t>
            </w:r>
          </w:p>
          <w:p w:rsidR="007A2564" w:rsidP="007A2564" w:rsidRDefault="007A2564" w14:paraId="0E4A1A80" w14:textId="77777777">
            <w:pPr>
              <w:widowControl w:val="0"/>
              <w:spacing w:line="240" w:lineRule="auto"/>
            </w:pPr>
          </w:p>
          <w:p w:rsidRPr="002A704C" w:rsidR="007B73A4" w:rsidP="007A2564" w:rsidRDefault="007A2564" w14:paraId="2B170D44" w14:textId="4BE75DDE">
            <w:pPr>
              <w:widowControl w:val="0"/>
              <w:spacing w:line="240" w:lineRule="auto"/>
            </w:pPr>
            <w:r>
              <w:t>(Teacher Note): Play embedded video.</w:t>
            </w:r>
          </w:p>
        </w:tc>
      </w:tr>
      <w:tr w:rsidRPr="002A704C" w:rsidR="007B73A4" w14:paraId="448D6183" w14:textId="77777777">
        <w:tc>
          <w:tcPr>
            <w:tcW w:w="810" w:type="dxa"/>
            <w:tcMar>
              <w:top w:w="100" w:type="dxa"/>
              <w:left w:w="100" w:type="dxa"/>
              <w:bottom w:w="100" w:type="dxa"/>
              <w:right w:w="100" w:type="dxa"/>
            </w:tcMar>
          </w:tcPr>
          <w:p w:rsidRPr="002A704C" w:rsidR="007B73A4" w:rsidRDefault="000E789F" w14:paraId="6A55612D" w14:textId="77777777">
            <w:pPr>
              <w:widowControl w:val="0"/>
              <w:spacing w:line="240" w:lineRule="auto"/>
              <w:jc w:val="center"/>
            </w:pPr>
            <w:r w:rsidRPr="002A704C">
              <w:t>16</w:t>
            </w:r>
          </w:p>
        </w:tc>
        <w:tc>
          <w:tcPr>
            <w:tcW w:w="4695" w:type="dxa"/>
            <w:tcMar>
              <w:top w:w="100" w:type="dxa"/>
              <w:left w:w="100" w:type="dxa"/>
              <w:bottom w:w="100" w:type="dxa"/>
              <w:right w:w="100" w:type="dxa"/>
            </w:tcMar>
          </w:tcPr>
          <w:p w:rsidRPr="002A704C" w:rsidR="007B73A4" w:rsidRDefault="00FC4877" w14:paraId="687DE166" w14:textId="30C962F6">
            <w:pPr>
              <w:widowControl w:val="0"/>
              <w:spacing w:line="240" w:lineRule="auto"/>
            </w:pPr>
            <w:r>
              <w:rPr>
                <w:noProof/>
              </w:rPr>
              <w:drawing>
                <wp:inline distT="0" distB="0" distL="0" distR="0" wp14:anchorId="38E646F1" wp14:editId="1664FE59">
                  <wp:extent cx="2854325" cy="1610360"/>
                  <wp:effectExtent l="0" t="0" r="3175" b="8890"/>
                  <wp:docPr id="1379184565" name="Picture 16" descr="A group of people working on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4565" name="Picture 16" descr="A group of people working on a brai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1610360"/>
                          </a:xfrm>
                          <a:prstGeom prst="rect">
                            <a:avLst/>
                          </a:prstGeom>
                        </pic:spPr>
                      </pic:pic>
                    </a:graphicData>
                  </a:graphic>
                </wp:inline>
              </w:drawing>
            </w:r>
          </w:p>
        </w:tc>
        <w:tc>
          <w:tcPr>
            <w:tcW w:w="7770" w:type="dxa"/>
            <w:tcMar>
              <w:top w:w="100" w:type="dxa"/>
              <w:left w:w="100" w:type="dxa"/>
              <w:bottom w:w="100" w:type="dxa"/>
              <w:right w:w="100" w:type="dxa"/>
            </w:tcMar>
          </w:tcPr>
          <w:p w:rsidR="00E76490" w:rsidP="00E76490" w:rsidRDefault="00E76490" w14:paraId="5CAE2668" w14:textId="747B9AFD">
            <w:pPr>
              <w:widowControl w:val="0"/>
              <w:spacing w:line="240" w:lineRule="auto"/>
            </w:pPr>
            <w:r>
              <w:t>Now we will move on to brain function. We learned about this in lesson 1, but we will go over a quick review to refresh our memory.</w:t>
            </w:r>
          </w:p>
          <w:p w:rsidR="00E76490" w:rsidP="00E76490" w:rsidRDefault="00E76490" w14:paraId="20045DFE" w14:textId="77777777">
            <w:pPr>
              <w:widowControl w:val="0"/>
              <w:spacing w:line="240" w:lineRule="auto"/>
            </w:pPr>
          </w:p>
          <w:p w:rsidRPr="002A704C" w:rsidR="007B73A4" w:rsidP="00E76490" w:rsidRDefault="00E76490" w14:paraId="48858007" w14:textId="62969690">
            <w:pPr>
              <w:widowControl w:val="0"/>
              <w:spacing w:line="240" w:lineRule="auto"/>
            </w:pPr>
            <w:r>
              <w:t>THC negatively impacts brain development in children, adolescents, and young adults.</w:t>
            </w:r>
          </w:p>
        </w:tc>
      </w:tr>
      <w:tr w:rsidRPr="002A704C" w:rsidR="007B73A4" w14:paraId="4976DDDA" w14:textId="77777777">
        <w:tc>
          <w:tcPr>
            <w:tcW w:w="810" w:type="dxa"/>
            <w:tcMar>
              <w:top w:w="100" w:type="dxa"/>
              <w:left w:w="100" w:type="dxa"/>
              <w:bottom w:w="100" w:type="dxa"/>
              <w:right w:w="100" w:type="dxa"/>
            </w:tcMar>
          </w:tcPr>
          <w:p w:rsidRPr="002A704C" w:rsidR="007B73A4" w:rsidRDefault="000E789F" w14:paraId="7EE2B7AD" w14:textId="77777777">
            <w:pPr>
              <w:widowControl w:val="0"/>
              <w:spacing w:line="240" w:lineRule="auto"/>
              <w:jc w:val="center"/>
            </w:pPr>
            <w:r w:rsidRPr="002A704C">
              <w:t>17</w:t>
            </w:r>
          </w:p>
        </w:tc>
        <w:tc>
          <w:tcPr>
            <w:tcW w:w="4695" w:type="dxa"/>
            <w:tcMar>
              <w:top w:w="100" w:type="dxa"/>
              <w:left w:w="100" w:type="dxa"/>
              <w:bottom w:w="100" w:type="dxa"/>
              <w:right w:w="100" w:type="dxa"/>
            </w:tcMar>
          </w:tcPr>
          <w:p w:rsidRPr="002A704C" w:rsidR="007B73A4" w:rsidRDefault="0029549C" w14:paraId="5AAD66ED" w14:textId="4C0FA38E">
            <w:pPr>
              <w:widowControl w:val="0"/>
              <w:spacing w:line="240" w:lineRule="auto"/>
            </w:pPr>
            <w:r>
              <w:rPr>
                <w:noProof/>
              </w:rPr>
              <w:drawing>
                <wp:inline distT="0" distB="0" distL="0" distR="0" wp14:anchorId="0F026458" wp14:editId="538D039C">
                  <wp:extent cx="2854325" cy="1613535"/>
                  <wp:effectExtent l="0" t="0" r="3175" b="5715"/>
                  <wp:docPr id="1533408695" name="Picture 1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8695" name="Picture 17" descr="A screenshot of a video gam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tcMar>
              <w:top w:w="100" w:type="dxa"/>
              <w:left w:w="100" w:type="dxa"/>
              <w:bottom w:w="100" w:type="dxa"/>
              <w:right w:w="100" w:type="dxa"/>
            </w:tcMar>
          </w:tcPr>
          <w:p w:rsidR="00FE082E" w:rsidP="00FE082E" w:rsidRDefault="00FE082E" w14:paraId="315DD65D" w14:textId="77777777">
            <w:pPr>
              <w:widowControl w:val="0"/>
              <w:spacing w:line="240" w:lineRule="auto"/>
            </w:pPr>
            <w:r>
              <w:t>Let’s watch this video (4:54) explaining the effects of dopamine on a young brain.</w:t>
            </w:r>
          </w:p>
          <w:p w:rsidR="00FE082E" w:rsidP="00FE082E" w:rsidRDefault="00FE082E" w14:paraId="77F57809" w14:textId="77777777">
            <w:pPr>
              <w:widowControl w:val="0"/>
              <w:spacing w:line="240" w:lineRule="auto"/>
            </w:pPr>
          </w:p>
          <w:p w:rsidR="00FE082E" w:rsidP="00FE082E" w:rsidRDefault="00FE082E" w14:paraId="1F0AF1B3" w14:textId="77777777">
            <w:pPr>
              <w:widowControl w:val="0"/>
              <w:spacing w:line="240" w:lineRule="auto"/>
            </w:pPr>
            <w:r>
              <w:t>(Teacher Note): Show video.</w:t>
            </w:r>
          </w:p>
          <w:p w:rsidR="00FE082E" w:rsidP="00FE082E" w:rsidRDefault="00FE082E" w14:paraId="01E72065" w14:textId="77777777">
            <w:pPr>
              <w:widowControl w:val="0"/>
              <w:spacing w:line="240" w:lineRule="auto"/>
            </w:pPr>
            <w:r>
              <w:t>Isn't Ralph fun?</w:t>
            </w:r>
          </w:p>
          <w:p w:rsidR="00FE082E" w:rsidP="00FE082E" w:rsidRDefault="00FE082E" w14:paraId="1AD2774B" w14:textId="77777777">
            <w:pPr>
              <w:widowControl w:val="0"/>
              <w:spacing w:line="240" w:lineRule="auto"/>
            </w:pPr>
          </w:p>
          <w:p w:rsidR="00FE082E" w:rsidP="00FE082E" w:rsidRDefault="00FE082E" w14:paraId="17373F5C" w14:textId="77777777">
            <w:pPr>
              <w:widowControl w:val="0"/>
              <w:spacing w:line="240" w:lineRule="auto"/>
            </w:pPr>
            <w:r>
              <w:t>Similar to what you learned earlier, as this video shows, as part of your adolescence, you are supposed to figure out what you like and don’t like.</w:t>
            </w:r>
          </w:p>
          <w:p w:rsidR="00FE082E" w:rsidP="00FE082E" w:rsidRDefault="00FE082E" w14:paraId="3D865F00" w14:textId="77777777">
            <w:pPr>
              <w:widowControl w:val="0"/>
              <w:spacing w:line="240" w:lineRule="auto"/>
            </w:pPr>
          </w:p>
          <w:p w:rsidRPr="002A704C" w:rsidR="007B73A4" w:rsidP="00FE082E" w:rsidRDefault="00FE082E" w14:paraId="4218B8D0" w14:textId="66F74DC7">
            <w:pPr>
              <w:widowControl w:val="0"/>
              <w:spacing w:line="240" w:lineRule="auto"/>
            </w:pPr>
            <w:r>
              <w:t>Everyone’s brains are different, and now it's focused on your identity and what you're supposed to be doing now.</w:t>
            </w:r>
          </w:p>
        </w:tc>
      </w:tr>
      <w:tr w:rsidRPr="002A704C" w:rsidR="007B73A4" w14:paraId="6C9E286E" w14:textId="77777777">
        <w:tc>
          <w:tcPr>
            <w:tcW w:w="810" w:type="dxa"/>
            <w:tcMar>
              <w:top w:w="100" w:type="dxa"/>
              <w:left w:w="100" w:type="dxa"/>
              <w:bottom w:w="100" w:type="dxa"/>
              <w:right w:w="100" w:type="dxa"/>
            </w:tcMar>
          </w:tcPr>
          <w:p w:rsidRPr="002A704C" w:rsidR="007B73A4" w:rsidRDefault="000E789F" w14:paraId="7029C950" w14:textId="77777777">
            <w:pPr>
              <w:widowControl w:val="0"/>
              <w:spacing w:line="240" w:lineRule="auto"/>
              <w:jc w:val="center"/>
            </w:pPr>
            <w:r w:rsidRPr="002A704C">
              <w:t>18</w:t>
            </w:r>
          </w:p>
        </w:tc>
        <w:tc>
          <w:tcPr>
            <w:tcW w:w="4695" w:type="dxa"/>
            <w:tcMar>
              <w:top w:w="100" w:type="dxa"/>
              <w:left w:w="100" w:type="dxa"/>
              <w:bottom w:w="100" w:type="dxa"/>
              <w:right w:w="100" w:type="dxa"/>
            </w:tcMar>
          </w:tcPr>
          <w:p w:rsidRPr="002A704C" w:rsidR="007B73A4" w:rsidRDefault="0029549C" w14:paraId="0E1CE918" w14:textId="5405BB9F">
            <w:pPr>
              <w:widowControl w:val="0"/>
              <w:spacing w:line="240" w:lineRule="auto"/>
            </w:pPr>
            <w:r>
              <w:rPr>
                <w:noProof/>
              </w:rPr>
              <w:drawing>
                <wp:inline distT="0" distB="0" distL="0" distR="0" wp14:anchorId="7AFB9D7F" wp14:editId="1925A08D">
                  <wp:extent cx="2854325" cy="1602740"/>
                  <wp:effectExtent l="0" t="0" r="3175" b="0"/>
                  <wp:docPr id="1145254181" name="Picture 18" descr="A poster with text and pictures of a chicken and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54181" name="Picture 18" descr="A poster with text and pictures of a chicken and a televisio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rsidR="00C52DF2" w:rsidP="00C52DF2" w:rsidRDefault="00C52DF2" w14:paraId="6264B9FF" w14:textId="77777777">
            <w:pPr>
              <w:widowControl w:val="0"/>
              <w:spacing w:line="240" w:lineRule="auto"/>
            </w:pPr>
            <w:r>
              <w:t>Your hierarchy of survival is your brain’s way of prioritising what is most important for survival. The more dopamine something releases, the higher it ranks on your hierarchy of survival.</w:t>
            </w:r>
          </w:p>
          <w:p w:rsidR="00C52DF2" w:rsidP="00C52DF2" w:rsidRDefault="00C52DF2" w14:paraId="4D4052E3" w14:textId="77777777">
            <w:pPr>
              <w:widowControl w:val="0"/>
              <w:spacing w:line="240" w:lineRule="auto"/>
            </w:pPr>
          </w:p>
          <w:p w:rsidR="00C52DF2" w:rsidP="00C52DF2" w:rsidRDefault="00C52DF2" w14:paraId="37B8B3D8" w14:textId="77777777">
            <w:pPr>
              <w:widowControl w:val="0"/>
              <w:spacing w:line="240" w:lineRule="auto"/>
            </w:pPr>
            <w:r>
              <w:t>For example, while you may enjoy watching a YouTube video, your brain recognises that eating a good meal is more important.</w:t>
            </w:r>
          </w:p>
          <w:p w:rsidR="00C52DF2" w:rsidP="00C52DF2" w:rsidRDefault="00C52DF2" w14:paraId="43D83617" w14:textId="77777777">
            <w:pPr>
              <w:widowControl w:val="0"/>
              <w:spacing w:line="240" w:lineRule="auto"/>
            </w:pPr>
          </w:p>
          <w:p w:rsidR="00C52DF2" w:rsidP="00C52DF2" w:rsidRDefault="00C52DF2" w14:paraId="589FFB47" w14:textId="77777777">
            <w:pPr>
              <w:widowControl w:val="0"/>
              <w:spacing w:line="240" w:lineRule="auto"/>
            </w:pPr>
            <w:r>
              <w:t>Drugs hijack the part of your brain that releases dopamine. Cannabis tricks the brain into releasing dopamine, often in greater amounts than the body has experienced before. This excessive release of dopamine can lead your brain to associate that feeling with survival. It’s like buying happiness, but only for the moment.</w:t>
            </w:r>
          </w:p>
          <w:p w:rsidR="00C52DF2" w:rsidP="00C52DF2" w:rsidRDefault="00C52DF2" w14:paraId="0C77B45A" w14:textId="77777777">
            <w:pPr>
              <w:widowControl w:val="0"/>
              <w:spacing w:line="240" w:lineRule="auto"/>
            </w:pPr>
          </w:p>
          <w:p w:rsidRPr="002A704C" w:rsidR="007B73A4" w:rsidP="00C52DF2" w:rsidRDefault="00C52DF2" w14:paraId="6EAC8CB0" w14:textId="674EA733">
            <w:pPr>
              <w:widowControl w:val="0"/>
              <w:spacing w:line="240" w:lineRule="auto"/>
            </w:pPr>
            <w:r>
              <w:t>Addiction occurs when cannabis ranks high on the hierarchy of survival.</w:t>
            </w:r>
          </w:p>
        </w:tc>
      </w:tr>
      <w:tr w:rsidRPr="002A704C" w:rsidR="007B73A4" w14:paraId="5B2A7661" w14:textId="77777777">
        <w:tc>
          <w:tcPr>
            <w:tcW w:w="810" w:type="dxa"/>
            <w:tcMar>
              <w:top w:w="100" w:type="dxa"/>
              <w:left w:w="100" w:type="dxa"/>
              <w:bottom w:w="100" w:type="dxa"/>
              <w:right w:w="100" w:type="dxa"/>
            </w:tcMar>
          </w:tcPr>
          <w:p w:rsidRPr="002A704C" w:rsidR="007B73A4" w:rsidRDefault="000E789F" w14:paraId="0A8204C4" w14:textId="77777777">
            <w:pPr>
              <w:widowControl w:val="0"/>
              <w:spacing w:line="240" w:lineRule="auto"/>
              <w:jc w:val="center"/>
            </w:pPr>
            <w:r w:rsidRPr="002A704C">
              <w:t>19</w:t>
            </w:r>
          </w:p>
        </w:tc>
        <w:tc>
          <w:tcPr>
            <w:tcW w:w="4695" w:type="dxa"/>
            <w:tcMar>
              <w:top w:w="100" w:type="dxa"/>
              <w:left w:w="100" w:type="dxa"/>
              <w:bottom w:w="100" w:type="dxa"/>
              <w:right w:w="100" w:type="dxa"/>
            </w:tcMar>
          </w:tcPr>
          <w:p w:rsidRPr="002A704C" w:rsidR="007B73A4" w:rsidRDefault="0029549C" w14:paraId="38FD8FF9" w14:textId="22702D01">
            <w:pPr>
              <w:widowControl w:val="0"/>
              <w:spacing w:line="240" w:lineRule="auto"/>
            </w:pPr>
            <w:r>
              <w:rPr>
                <w:noProof/>
              </w:rPr>
              <w:drawing>
                <wp:inline distT="0" distB="0" distL="0" distR="0" wp14:anchorId="447B5708" wp14:editId="33CB4BBF">
                  <wp:extent cx="2854325" cy="1599565"/>
                  <wp:effectExtent l="0" t="0" r="3175" b="635"/>
                  <wp:docPr id="363834012" name="Picture 19" descr="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34012" name="Picture 19" descr="A bird on a branc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rsidRPr="002A704C" w:rsidR="007B73A4" w:rsidP="00E937EF" w:rsidRDefault="00C52DF2" w14:paraId="46B9A637" w14:textId="12A1C7AB">
            <w:pPr>
              <w:widowControl w:val="0"/>
              <w:spacing w:line="240" w:lineRule="auto"/>
            </w:pPr>
            <w:r w:rsidRPr="00C52DF2">
              <w:t>Research shows that young people are at the highest risk of having their hierarchy of survival hijacked. Young brains are hypersensitive to the false shocks of dopamine that drugs produce; your brain is still learning and growing.</w:t>
            </w:r>
          </w:p>
        </w:tc>
      </w:tr>
      <w:tr w:rsidRPr="002A704C" w:rsidR="007B73A4" w14:paraId="6C761620" w14:textId="77777777">
        <w:tc>
          <w:tcPr>
            <w:tcW w:w="810" w:type="dxa"/>
            <w:tcMar>
              <w:top w:w="100" w:type="dxa"/>
              <w:left w:w="100" w:type="dxa"/>
              <w:bottom w:w="100" w:type="dxa"/>
              <w:right w:w="100" w:type="dxa"/>
            </w:tcMar>
          </w:tcPr>
          <w:p w:rsidRPr="002A704C" w:rsidR="007B73A4" w:rsidRDefault="000E789F" w14:paraId="070C3E62" w14:textId="77777777">
            <w:pPr>
              <w:widowControl w:val="0"/>
              <w:spacing w:line="240" w:lineRule="auto"/>
              <w:jc w:val="center"/>
            </w:pPr>
            <w:r w:rsidRPr="002A704C">
              <w:t>20</w:t>
            </w:r>
          </w:p>
        </w:tc>
        <w:tc>
          <w:tcPr>
            <w:tcW w:w="4695" w:type="dxa"/>
            <w:tcMar>
              <w:top w:w="100" w:type="dxa"/>
              <w:left w:w="100" w:type="dxa"/>
              <w:bottom w:w="100" w:type="dxa"/>
              <w:right w:w="100" w:type="dxa"/>
            </w:tcMar>
          </w:tcPr>
          <w:p w:rsidRPr="002A704C" w:rsidR="007B73A4" w:rsidRDefault="0029549C" w14:paraId="7BC1F297" w14:textId="75CEF3E6">
            <w:pPr>
              <w:widowControl w:val="0"/>
              <w:spacing w:line="240" w:lineRule="auto"/>
            </w:pPr>
            <w:r>
              <w:rPr>
                <w:noProof/>
              </w:rPr>
              <w:drawing>
                <wp:inline distT="0" distB="0" distL="0" distR="0" wp14:anchorId="1F6FB611" wp14:editId="7C9679CB">
                  <wp:extent cx="2854325" cy="1613535"/>
                  <wp:effectExtent l="0" t="0" r="3175" b="5715"/>
                  <wp:docPr id="500859338" name="Picture 20" descr="A poster with a person with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59338" name="Picture 20" descr="A poster with a person with a brai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tcMar>
              <w:top w:w="100" w:type="dxa"/>
              <w:left w:w="100" w:type="dxa"/>
              <w:bottom w:w="100" w:type="dxa"/>
              <w:right w:w="100" w:type="dxa"/>
            </w:tcMar>
          </w:tcPr>
          <w:p w:rsidR="00C52DF2" w:rsidP="00C52DF2" w:rsidRDefault="00C52DF2" w14:paraId="63FF747C" w14:textId="77777777">
            <w:pPr>
              <w:widowControl w:val="0"/>
              <w:spacing w:line="240" w:lineRule="auto"/>
            </w:pPr>
            <w:r>
              <w:t>Given what we talked about regarding the survival hierarchy, you can become addicted to cannabis, much more so if you are an adolescent than an adult.</w:t>
            </w:r>
          </w:p>
          <w:p w:rsidR="00C52DF2" w:rsidP="00C52DF2" w:rsidRDefault="00C52DF2" w14:paraId="5A24B3C7" w14:textId="77777777">
            <w:pPr>
              <w:widowControl w:val="0"/>
              <w:spacing w:line="240" w:lineRule="auto"/>
            </w:pPr>
          </w:p>
          <w:p w:rsidR="00C52DF2" w:rsidP="00C52DF2" w:rsidRDefault="00C52DF2" w14:paraId="4D11C75D" w14:textId="77777777">
            <w:pPr>
              <w:widowControl w:val="0"/>
              <w:spacing w:line="240" w:lineRule="auto"/>
            </w:pPr>
            <w:r>
              <w:t>A cannabis use disorder is when someone is unable to stop using cannabis, even if it causes them health or social problems.</w:t>
            </w:r>
          </w:p>
          <w:p w:rsidR="00C52DF2" w:rsidP="00C52DF2" w:rsidRDefault="00C52DF2" w14:paraId="3E1A0E1B" w14:textId="77777777">
            <w:pPr>
              <w:widowControl w:val="0"/>
              <w:spacing w:line="240" w:lineRule="auto"/>
            </w:pPr>
          </w:p>
          <w:p w:rsidRPr="002A704C" w:rsidR="007B73A4" w:rsidP="00C52DF2" w:rsidRDefault="00C52DF2" w14:paraId="44AAEDEA" w14:textId="089BFB0D">
            <w:pPr>
              <w:widowControl w:val="0"/>
              <w:spacing w:line="240" w:lineRule="auto"/>
            </w:pPr>
            <w:r>
              <w:t>Nine out of ten people who struggle with drug addiction started using before they were adults.</w:t>
            </w:r>
          </w:p>
        </w:tc>
      </w:tr>
      <w:tr w:rsidRPr="002A704C" w:rsidR="007B73A4" w14:paraId="03A7CF08" w14:textId="77777777">
        <w:tc>
          <w:tcPr>
            <w:tcW w:w="810" w:type="dxa"/>
            <w:tcMar>
              <w:top w:w="100" w:type="dxa"/>
              <w:left w:w="100" w:type="dxa"/>
              <w:bottom w:w="100" w:type="dxa"/>
              <w:right w:w="100" w:type="dxa"/>
            </w:tcMar>
          </w:tcPr>
          <w:p w:rsidRPr="002A704C" w:rsidR="007B73A4" w:rsidRDefault="000E789F" w14:paraId="093BCDF4" w14:textId="77777777">
            <w:pPr>
              <w:widowControl w:val="0"/>
              <w:spacing w:line="240" w:lineRule="auto"/>
              <w:jc w:val="center"/>
            </w:pPr>
            <w:r w:rsidRPr="002A704C">
              <w:t>21</w:t>
            </w:r>
          </w:p>
        </w:tc>
        <w:tc>
          <w:tcPr>
            <w:tcW w:w="4695" w:type="dxa"/>
            <w:tcMar>
              <w:top w:w="100" w:type="dxa"/>
              <w:left w:w="100" w:type="dxa"/>
              <w:bottom w:w="100" w:type="dxa"/>
              <w:right w:w="100" w:type="dxa"/>
            </w:tcMar>
          </w:tcPr>
          <w:p w:rsidRPr="002A704C" w:rsidR="007B73A4" w:rsidRDefault="0029549C" w14:paraId="5658B4B9" w14:textId="2410164E">
            <w:pPr>
              <w:widowControl w:val="0"/>
              <w:spacing w:line="240" w:lineRule="auto"/>
            </w:pPr>
            <w:r>
              <w:rPr>
                <w:noProof/>
              </w:rPr>
              <w:drawing>
                <wp:inline distT="0" distB="0" distL="0" distR="0" wp14:anchorId="18346C74" wp14:editId="469FD40B">
                  <wp:extent cx="2854325" cy="1607185"/>
                  <wp:effectExtent l="0" t="0" r="3175" b="0"/>
                  <wp:docPr id="645722361" name="Picture 21" descr="A group of pictures of human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2361" name="Picture 21" descr="A group of pictures of human organ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rsidR="00EC0B95" w:rsidP="00EC0B95" w:rsidRDefault="00EC0B95" w14:paraId="00269425" w14:textId="77777777">
            <w:pPr>
              <w:widowControl w:val="0"/>
              <w:spacing w:line="240" w:lineRule="auto"/>
            </w:pPr>
            <w:r>
              <w:t>The lungs, heart, and brain can suffer due to long-term use of cannabis.</w:t>
            </w:r>
          </w:p>
          <w:p w:rsidR="00EC0B95" w:rsidP="00EC0B95" w:rsidRDefault="00EC0B95" w14:paraId="630E0922" w14:textId="77777777">
            <w:pPr>
              <w:widowControl w:val="0"/>
              <w:spacing w:line="240" w:lineRule="auto"/>
            </w:pPr>
          </w:p>
          <w:p w:rsidR="00EC0B95" w:rsidP="00EC0B95" w:rsidRDefault="00EC0B95" w14:paraId="2C815850" w14:textId="77777777">
            <w:pPr>
              <w:widowControl w:val="0"/>
              <w:spacing w:line="240" w:lineRule="auto"/>
            </w:pPr>
            <w:r>
              <w:t>LUNGS:</w:t>
            </w:r>
          </w:p>
          <w:p w:rsidR="00EC0B95" w:rsidP="00EC0B95" w:rsidRDefault="00EC0B95" w14:paraId="7925B9B2" w14:textId="77777777">
            <w:pPr>
              <w:widowControl w:val="0"/>
              <w:spacing w:line="240" w:lineRule="auto"/>
            </w:pPr>
            <w:r>
              <w:t>- Those who smoke it run the risk of damaging their lungs over time. A lot of the harmful and cancerous chemicals released from cigarettes are also released from cannabis.</w:t>
            </w:r>
          </w:p>
          <w:p w:rsidR="00EC0B95" w:rsidP="00EC0B95" w:rsidRDefault="00EC0B95" w14:paraId="3751CA31" w14:textId="0121BF1E">
            <w:pPr>
              <w:widowControl w:val="0"/>
              <w:spacing w:line="240" w:lineRule="auto"/>
            </w:pPr>
            <w:r>
              <w:t>- It is also important to note that smoke is smoke. Second-hand smoke from cannabis is released just like cigarettes, and the second-hand aerosol in e-cigarettes/vapes.</w:t>
            </w:r>
          </w:p>
          <w:p w:rsidR="00EC0B95" w:rsidP="00EC0B95" w:rsidRDefault="00EC0B95" w14:paraId="57C67C43" w14:textId="77777777">
            <w:pPr>
              <w:widowControl w:val="0"/>
              <w:spacing w:line="240" w:lineRule="auto"/>
            </w:pPr>
          </w:p>
          <w:p w:rsidR="00EC0B95" w:rsidP="00EC0B95" w:rsidRDefault="00EC0B95" w14:paraId="7499F499" w14:textId="77777777">
            <w:pPr>
              <w:widowControl w:val="0"/>
              <w:spacing w:line="240" w:lineRule="auto"/>
            </w:pPr>
            <w:r>
              <w:t>HEART:</w:t>
            </w:r>
          </w:p>
          <w:p w:rsidR="00EC0B95" w:rsidP="00EC0B95" w:rsidRDefault="00EC0B95" w14:paraId="51497EC0" w14:textId="77777777">
            <w:pPr>
              <w:widowControl w:val="0"/>
              <w:spacing w:line="240" w:lineRule="auto"/>
            </w:pPr>
            <w:r>
              <w:t>- The heart is also negatively affected.</w:t>
            </w:r>
          </w:p>
          <w:p w:rsidR="00EC0B95" w:rsidP="00EC0B95" w:rsidRDefault="00EC0B95" w14:paraId="0B907E9E" w14:textId="77777777">
            <w:pPr>
              <w:widowControl w:val="0"/>
              <w:spacing w:line="240" w:lineRule="auto"/>
            </w:pPr>
            <w:r>
              <w:t xml:space="preserve">- Smoking cannabis is associated with increased risk of heart attacks and stroke. </w:t>
            </w:r>
          </w:p>
          <w:p w:rsidR="00EC0B95" w:rsidP="00EC0B95" w:rsidRDefault="00EC0B95" w14:paraId="41563855" w14:textId="77777777">
            <w:pPr>
              <w:widowControl w:val="0"/>
              <w:spacing w:line="240" w:lineRule="auto"/>
            </w:pPr>
          </w:p>
          <w:p w:rsidR="00EC0B95" w:rsidP="00EC0B95" w:rsidRDefault="00EC0B95" w14:paraId="23BBF2EA" w14:textId="4DA9E5A4">
            <w:pPr>
              <w:widowControl w:val="0"/>
              <w:spacing w:line="240" w:lineRule="auto"/>
            </w:pPr>
            <w:r>
              <w:t xml:space="preserve">BRAIN: As we’ve been reviewing, there is strong evidence that cannabis negatively impacts the brain long-term, especially a young person’s brain, and can lead to addiction. </w:t>
            </w:r>
          </w:p>
          <w:p w:rsidR="00EC0B95" w:rsidP="00EC0B95" w:rsidRDefault="00EC0B95" w14:paraId="7C62D345" w14:textId="77777777">
            <w:pPr>
              <w:widowControl w:val="0"/>
              <w:spacing w:line="240" w:lineRule="auto"/>
            </w:pPr>
          </w:p>
          <w:p w:rsidR="00EC0B95" w:rsidP="00EC0B95" w:rsidRDefault="00EC0B95" w14:paraId="764FFD37" w14:textId="77777777">
            <w:pPr>
              <w:widowControl w:val="0"/>
              <w:spacing w:line="240" w:lineRule="auto"/>
            </w:pPr>
            <w:r>
              <w:t xml:space="preserve">References: </w:t>
            </w:r>
          </w:p>
          <w:p w:rsidR="00EC0B95" w:rsidP="00EC0B95" w:rsidRDefault="00EC0B95" w14:paraId="75B2309F" w14:textId="77777777">
            <w:pPr>
              <w:widowControl w:val="0"/>
              <w:spacing w:line="240" w:lineRule="auto"/>
            </w:pPr>
            <w:r>
              <w:t>https://www.nih.gov/news-events/news-releases/smoking-cannabis-associated-increased-risk-heart-attack-stroke</w:t>
            </w:r>
          </w:p>
          <w:p w:rsidR="00EC0B95" w:rsidP="00EC0B95" w:rsidRDefault="00EC0B95" w14:paraId="02FF3531" w14:textId="77777777">
            <w:pPr>
              <w:widowControl w:val="0"/>
              <w:spacing w:line="240" w:lineRule="auto"/>
            </w:pPr>
            <w:r>
              <w:t>In addition to the health risks we just discussed, using synthetic cannabis like spice presents even more risk.</w:t>
            </w:r>
          </w:p>
          <w:p w:rsidR="00EC0B95" w:rsidP="00EC0B95" w:rsidRDefault="00EC0B95" w14:paraId="13A852B9" w14:textId="77777777">
            <w:pPr>
              <w:widowControl w:val="0"/>
              <w:spacing w:line="240" w:lineRule="auto"/>
            </w:pPr>
          </w:p>
          <w:p w:rsidR="00EC0B95" w:rsidP="00EC0B95" w:rsidRDefault="00EC0B95" w14:paraId="3B7A4659" w14:textId="77777777">
            <w:pPr>
              <w:widowControl w:val="0"/>
              <w:spacing w:line="240" w:lineRule="auto"/>
            </w:pPr>
            <w:r>
              <w:t>Spice can lead to neurological issues, such as psychosis (which is a mental health condition that entails losing touch with reality and having hallucinations), seizures, paranoia, and extreme anxiety.</w:t>
            </w:r>
          </w:p>
          <w:p w:rsidR="00EC0B95" w:rsidP="00EC0B95" w:rsidRDefault="00EC0B95" w14:paraId="5CE98538" w14:textId="77777777">
            <w:pPr>
              <w:widowControl w:val="0"/>
              <w:spacing w:line="240" w:lineRule="auto"/>
            </w:pPr>
          </w:p>
          <w:p w:rsidRPr="002A704C" w:rsidR="007B73A4" w:rsidP="00EC0B95" w:rsidRDefault="00EC0B95" w14:paraId="740BCC41" w14:textId="05A89ABA">
            <w:pPr>
              <w:widowControl w:val="0"/>
              <w:spacing w:line="240" w:lineRule="auto"/>
            </w:pPr>
            <w:r>
              <w:t>Effects on the heart and lungs are also worse, and spice overdose can even lead to paralysis, a comatose state, and even death.</w:t>
            </w:r>
          </w:p>
        </w:tc>
      </w:tr>
      <w:tr w:rsidRPr="002A704C" w:rsidR="007B73A4" w14:paraId="16B005EE" w14:textId="77777777">
        <w:tc>
          <w:tcPr>
            <w:tcW w:w="810" w:type="dxa"/>
            <w:tcMar>
              <w:top w:w="100" w:type="dxa"/>
              <w:left w:w="100" w:type="dxa"/>
              <w:bottom w:w="100" w:type="dxa"/>
              <w:right w:w="100" w:type="dxa"/>
            </w:tcMar>
          </w:tcPr>
          <w:p w:rsidRPr="002A704C" w:rsidR="007B73A4" w:rsidRDefault="000E789F" w14:paraId="57BE0B4B" w14:textId="77777777">
            <w:pPr>
              <w:widowControl w:val="0"/>
              <w:spacing w:line="240" w:lineRule="auto"/>
              <w:jc w:val="center"/>
            </w:pPr>
            <w:r w:rsidRPr="002A704C">
              <w:t>22</w:t>
            </w:r>
          </w:p>
        </w:tc>
        <w:tc>
          <w:tcPr>
            <w:tcW w:w="4695" w:type="dxa"/>
            <w:tcMar>
              <w:top w:w="100" w:type="dxa"/>
              <w:left w:w="100" w:type="dxa"/>
              <w:bottom w:w="100" w:type="dxa"/>
              <w:right w:w="100" w:type="dxa"/>
            </w:tcMar>
          </w:tcPr>
          <w:p w:rsidRPr="002A704C" w:rsidR="007B73A4" w:rsidRDefault="0029549C" w14:paraId="30C42E97" w14:textId="6444B9FC">
            <w:r>
              <w:rPr>
                <w:noProof/>
              </w:rPr>
              <w:drawing>
                <wp:inline distT="0" distB="0" distL="0" distR="0" wp14:anchorId="3B9FE4D2" wp14:editId="6A43D06D">
                  <wp:extent cx="2854325" cy="1599565"/>
                  <wp:effectExtent l="0" t="0" r="3175" b="635"/>
                  <wp:docPr id="1425885172" name="Picture 22" descr="A group of pictures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85172" name="Picture 22" descr="A group of pictures on a green background&#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rsidR="0042249C" w:rsidP="0042249C" w:rsidRDefault="0042249C" w14:paraId="67BDE54F" w14:textId="77777777">
            <w:pPr>
              <w:widowControl w:val="0"/>
              <w:spacing w:line="240" w:lineRule="auto"/>
            </w:pPr>
            <w:r>
              <w:t>In addition to the health risks we just discussed, using synthetic cannabis like spice presents even more risk.</w:t>
            </w:r>
          </w:p>
          <w:p w:rsidR="0042249C" w:rsidP="0042249C" w:rsidRDefault="0042249C" w14:paraId="7B12F04C" w14:textId="77777777">
            <w:pPr>
              <w:widowControl w:val="0"/>
              <w:spacing w:line="240" w:lineRule="auto"/>
            </w:pPr>
          </w:p>
          <w:p w:rsidR="0042249C" w:rsidP="0042249C" w:rsidRDefault="0042249C" w14:paraId="20998354" w14:textId="77777777">
            <w:pPr>
              <w:widowControl w:val="0"/>
              <w:spacing w:line="240" w:lineRule="auto"/>
            </w:pPr>
            <w:r>
              <w:t>Spice can lead to neurological issues, such as psychosis (which is a mental health condition that entails losing touch with reality and having hallucinations), seizures, paranoia, and extreme anxiety.</w:t>
            </w:r>
          </w:p>
          <w:p w:rsidR="0042249C" w:rsidP="0042249C" w:rsidRDefault="0042249C" w14:paraId="3C5000C3" w14:textId="77777777">
            <w:pPr>
              <w:widowControl w:val="0"/>
              <w:spacing w:line="240" w:lineRule="auto"/>
            </w:pPr>
          </w:p>
          <w:p w:rsidRPr="002A704C" w:rsidR="007B73A4" w:rsidP="0042249C" w:rsidRDefault="0042249C" w14:paraId="2A804A52" w14:textId="643A0B1C">
            <w:pPr>
              <w:widowControl w:val="0"/>
              <w:spacing w:line="240" w:lineRule="auto"/>
            </w:pPr>
            <w:r>
              <w:t>Effects on the heart and lungs are also worse, and spice overdose can even lead to paralysis, a comatose state, and even death.</w:t>
            </w:r>
          </w:p>
        </w:tc>
      </w:tr>
      <w:tr w:rsidRPr="002A704C" w:rsidR="007B73A4" w14:paraId="547CDDAC" w14:textId="77777777">
        <w:tc>
          <w:tcPr>
            <w:tcW w:w="810" w:type="dxa"/>
            <w:tcMar>
              <w:top w:w="100" w:type="dxa"/>
              <w:left w:w="100" w:type="dxa"/>
              <w:bottom w:w="100" w:type="dxa"/>
              <w:right w:w="100" w:type="dxa"/>
            </w:tcMar>
          </w:tcPr>
          <w:p w:rsidRPr="002A704C" w:rsidR="007B73A4" w:rsidRDefault="000E789F" w14:paraId="79E042A4" w14:textId="77777777">
            <w:pPr>
              <w:widowControl w:val="0"/>
              <w:spacing w:line="240" w:lineRule="auto"/>
              <w:jc w:val="center"/>
            </w:pPr>
            <w:r w:rsidRPr="002A704C">
              <w:t>23</w:t>
            </w:r>
          </w:p>
        </w:tc>
        <w:tc>
          <w:tcPr>
            <w:tcW w:w="4695" w:type="dxa"/>
            <w:tcMar>
              <w:top w:w="100" w:type="dxa"/>
              <w:left w:w="100" w:type="dxa"/>
              <w:bottom w:w="100" w:type="dxa"/>
              <w:right w:w="100" w:type="dxa"/>
            </w:tcMar>
          </w:tcPr>
          <w:p w:rsidRPr="002A704C" w:rsidR="007B73A4" w:rsidRDefault="0029549C" w14:paraId="2B697CD9" w14:textId="54BE460C">
            <w:pPr>
              <w:widowControl w:val="0"/>
              <w:spacing w:line="240" w:lineRule="auto"/>
            </w:pPr>
            <w:r>
              <w:rPr>
                <w:noProof/>
              </w:rPr>
              <w:drawing>
                <wp:inline distT="0" distB="0" distL="0" distR="0" wp14:anchorId="229225E2" wp14:editId="5D38E205">
                  <wp:extent cx="2854325" cy="1603375"/>
                  <wp:effectExtent l="0" t="0" r="3175" b="0"/>
                  <wp:docPr id="1156551249" name="Picture 23"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1249" name="Picture 23" descr="A screenshot of a vide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603375"/>
                          </a:xfrm>
                          <a:prstGeom prst="rect">
                            <a:avLst/>
                          </a:prstGeom>
                        </pic:spPr>
                      </pic:pic>
                    </a:graphicData>
                  </a:graphic>
                </wp:inline>
              </w:drawing>
            </w:r>
          </w:p>
        </w:tc>
        <w:tc>
          <w:tcPr>
            <w:tcW w:w="7770" w:type="dxa"/>
            <w:tcMar>
              <w:top w:w="100" w:type="dxa"/>
              <w:left w:w="100" w:type="dxa"/>
              <w:bottom w:w="100" w:type="dxa"/>
              <w:right w:w="100" w:type="dxa"/>
            </w:tcMar>
          </w:tcPr>
          <w:p w:rsidR="00EF61A5" w:rsidP="00EF61A5" w:rsidRDefault="00EF61A5" w14:paraId="5318A73E" w14:textId="77777777">
            <w:pPr>
              <w:widowControl w:val="0"/>
              <w:spacing w:line="240" w:lineRule="auto"/>
            </w:pPr>
            <w:r>
              <w:t>Recently in NI and across the UK, we have had an increasing number of instances where young people are injured or hospitalized after using vapes spiked with spice or other drugs.</w:t>
            </w:r>
          </w:p>
          <w:p w:rsidR="00EF61A5" w:rsidP="00EF61A5" w:rsidRDefault="00EF61A5" w14:paraId="73D4E131" w14:textId="77777777">
            <w:pPr>
              <w:widowControl w:val="0"/>
              <w:spacing w:line="240" w:lineRule="auto"/>
            </w:pPr>
          </w:p>
          <w:p w:rsidR="00EF61A5" w:rsidP="00EF61A5" w:rsidRDefault="00EF61A5" w14:paraId="48D015AD" w14:textId="77777777">
            <w:pPr>
              <w:widowControl w:val="0"/>
              <w:spacing w:line="240" w:lineRule="auto"/>
            </w:pPr>
            <w:r>
              <w:t>(Play video.)</w:t>
            </w:r>
          </w:p>
          <w:p w:rsidR="00EF61A5" w:rsidP="00EF61A5" w:rsidRDefault="00EF61A5" w14:paraId="71DC77DE" w14:textId="77777777">
            <w:pPr>
              <w:widowControl w:val="0"/>
              <w:spacing w:line="240" w:lineRule="auto"/>
            </w:pPr>
          </w:p>
          <w:p w:rsidR="00EF61A5" w:rsidP="00EF61A5" w:rsidRDefault="00EF61A5" w14:paraId="31EF80AD" w14:textId="77777777">
            <w:pPr>
              <w:widowControl w:val="0"/>
              <w:spacing w:line="240" w:lineRule="auto"/>
            </w:pPr>
            <w:r>
              <w:t xml:space="preserve">(After the video, ask students:) What are some ways you can protect yourself from these kinds of dangers? </w:t>
            </w:r>
          </w:p>
          <w:p w:rsidR="00EF61A5" w:rsidP="00EF61A5" w:rsidRDefault="00EF61A5" w14:paraId="4C283E98" w14:textId="77777777">
            <w:pPr>
              <w:widowControl w:val="0"/>
              <w:spacing w:line="240" w:lineRule="auto"/>
            </w:pPr>
          </w:p>
          <w:p w:rsidR="00EF61A5" w:rsidP="00EF61A5" w:rsidRDefault="00EF61A5" w14:paraId="3EF62D94" w14:textId="77777777">
            <w:pPr>
              <w:widowControl w:val="0"/>
              <w:spacing w:line="240" w:lineRule="auto"/>
            </w:pPr>
            <w:r>
              <w:t>(Potential answers: don't vape, make sure you know where your vape is from, avoid cannabis of any kind unless prescribed.)</w:t>
            </w:r>
          </w:p>
          <w:p w:rsidR="00EF61A5" w:rsidP="00EF61A5" w:rsidRDefault="00EF61A5" w14:paraId="053F50E0" w14:textId="77777777">
            <w:pPr>
              <w:widowControl w:val="0"/>
              <w:spacing w:line="240" w:lineRule="auto"/>
            </w:pPr>
          </w:p>
          <w:p w:rsidRPr="002A704C" w:rsidR="007B73A4" w:rsidP="00EF61A5" w:rsidRDefault="00EF61A5" w14:paraId="0FDAB5CB" w14:textId="690E4723">
            <w:pPr>
              <w:widowControl w:val="0"/>
              <w:spacing w:line="240" w:lineRule="auto"/>
            </w:pPr>
            <w:r>
              <w:t>Video: https://www.youtube.com/watch?v=8l160TY2bnA</w:t>
            </w:r>
          </w:p>
        </w:tc>
      </w:tr>
      <w:tr w:rsidRPr="002A704C" w:rsidR="007B73A4" w14:paraId="0C3E5B4D" w14:textId="77777777">
        <w:tc>
          <w:tcPr>
            <w:tcW w:w="810" w:type="dxa"/>
            <w:tcMar>
              <w:top w:w="100" w:type="dxa"/>
              <w:left w:w="100" w:type="dxa"/>
              <w:bottom w:w="100" w:type="dxa"/>
              <w:right w:w="100" w:type="dxa"/>
            </w:tcMar>
          </w:tcPr>
          <w:p w:rsidRPr="002A704C" w:rsidR="007B73A4" w:rsidRDefault="000E789F" w14:paraId="555100C6" w14:textId="77777777">
            <w:pPr>
              <w:widowControl w:val="0"/>
              <w:spacing w:line="240" w:lineRule="auto"/>
              <w:jc w:val="center"/>
            </w:pPr>
            <w:r w:rsidRPr="002A704C">
              <w:t>24</w:t>
            </w:r>
          </w:p>
        </w:tc>
        <w:tc>
          <w:tcPr>
            <w:tcW w:w="4695" w:type="dxa"/>
            <w:tcMar>
              <w:top w:w="100" w:type="dxa"/>
              <w:left w:w="100" w:type="dxa"/>
              <w:bottom w:w="100" w:type="dxa"/>
              <w:right w:w="100" w:type="dxa"/>
            </w:tcMar>
          </w:tcPr>
          <w:p w:rsidRPr="002A704C" w:rsidR="007B73A4" w:rsidRDefault="0029549C" w14:paraId="1F979E59" w14:textId="3B1AFC71">
            <w:pPr>
              <w:widowControl w:val="0"/>
              <w:spacing w:line="240" w:lineRule="auto"/>
            </w:pPr>
            <w:r>
              <w:rPr>
                <w:noProof/>
              </w:rPr>
              <w:drawing>
                <wp:inline distT="0" distB="0" distL="0" distR="0" wp14:anchorId="155358CA" wp14:editId="2966863F">
                  <wp:extent cx="2854325" cy="1613535"/>
                  <wp:effectExtent l="0" t="0" r="3175" b="5715"/>
                  <wp:docPr id="543632488" name="Picture 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32488" name="Picture 24" descr="A close-up of a sig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tcMar>
              <w:top w:w="100" w:type="dxa"/>
              <w:left w:w="100" w:type="dxa"/>
              <w:bottom w:w="100" w:type="dxa"/>
              <w:right w:w="100" w:type="dxa"/>
            </w:tcMar>
          </w:tcPr>
          <w:p w:rsidR="00EF61A5" w:rsidP="00EF61A5" w:rsidRDefault="00EF61A5" w14:paraId="522E096B" w14:textId="77777777">
            <w:pPr>
              <w:widowControl w:val="0"/>
              <w:spacing w:line="240" w:lineRule="auto"/>
            </w:pPr>
            <w:r>
              <w:t>We've talked about the brain and long-term effects; now, let’s go into why one may use cannabis, starting with targeted marketing. I know we learned about tobacco marketing in lesson 4, and now let’s focus on cannabis.</w:t>
            </w:r>
          </w:p>
          <w:p w:rsidR="00EF61A5" w:rsidP="00EF61A5" w:rsidRDefault="00EF61A5" w14:paraId="4B2C27C9" w14:textId="77777777">
            <w:pPr>
              <w:widowControl w:val="0"/>
              <w:spacing w:line="240" w:lineRule="auto"/>
            </w:pPr>
          </w:p>
          <w:p w:rsidR="00EF61A5" w:rsidP="00EF61A5" w:rsidRDefault="00EF61A5" w14:paraId="77FF22A8" w14:textId="77777777">
            <w:pPr>
              <w:widowControl w:val="0"/>
              <w:spacing w:line="240" w:lineRule="auto"/>
            </w:pPr>
            <w:r>
              <w:t>(Ask students): Shout out: Where do you see cannabis in the media?</w:t>
            </w:r>
          </w:p>
          <w:p w:rsidR="00EF61A5" w:rsidP="00EF61A5" w:rsidRDefault="00EF61A5" w14:paraId="11E182AB" w14:textId="77777777">
            <w:pPr>
              <w:widowControl w:val="0"/>
              <w:spacing w:line="240" w:lineRule="auto"/>
            </w:pPr>
          </w:p>
          <w:p w:rsidRPr="002A704C" w:rsidR="007B73A4" w:rsidP="00EF61A5" w:rsidRDefault="00EF61A5" w14:paraId="16CB31B3" w14:textId="135E8283">
            <w:pPr>
              <w:widowControl w:val="0"/>
              <w:spacing w:line="240" w:lineRule="auto"/>
            </w:pPr>
            <w:r>
              <w:t>(Teacher Note): Same activity as before; write down students' answers and use them as examples throughout the next few slides.</w:t>
            </w:r>
          </w:p>
        </w:tc>
      </w:tr>
      <w:tr w:rsidRPr="002A704C" w:rsidR="007B73A4" w14:paraId="3037EFC7" w14:textId="77777777">
        <w:tc>
          <w:tcPr>
            <w:tcW w:w="810" w:type="dxa"/>
            <w:tcMar>
              <w:top w:w="100" w:type="dxa"/>
              <w:left w:w="100" w:type="dxa"/>
              <w:bottom w:w="100" w:type="dxa"/>
              <w:right w:w="100" w:type="dxa"/>
            </w:tcMar>
          </w:tcPr>
          <w:p w:rsidRPr="002A704C" w:rsidR="007B73A4" w:rsidRDefault="000E789F" w14:paraId="4F414016" w14:textId="77777777">
            <w:pPr>
              <w:widowControl w:val="0"/>
              <w:spacing w:line="240" w:lineRule="auto"/>
              <w:jc w:val="center"/>
            </w:pPr>
            <w:r w:rsidRPr="002A704C">
              <w:t>25</w:t>
            </w:r>
          </w:p>
        </w:tc>
        <w:tc>
          <w:tcPr>
            <w:tcW w:w="4695" w:type="dxa"/>
            <w:tcMar>
              <w:top w:w="100" w:type="dxa"/>
              <w:left w:w="100" w:type="dxa"/>
              <w:bottom w:w="100" w:type="dxa"/>
              <w:right w:w="100" w:type="dxa"/>
            </w:tcMar>
          </w:tcPr>
          <w:p w:rsidRPr="002A704C" w:rsidR="007B73A4" w:rsidRDefault="0029549C" w14:paraId="15445ECA" w14:textId="6FA7B0B9">
            <w:pPr>
              <w:widowControl w:val="0"/>
              <w:spacing w:line="240" w:lineRule="auto"/>
            </w:pPr>
            <w:r>
              <w:rPr>
                <w:noProof/>
              </w:rPr>
              <w:drawing>
                <wp:inline distT="0" distB="0" distL="0" distR="0" wp14:anchorId="0F339CAD" wp14:editId="3F47326E">
                  <wp:extent cx="2854325" cy="1600200"/>
                  <wp:effectExtent l="0" t="0" r="3175" b="0"/>
                  <wp:docPr id="1767647587" name="Picture 25" descr="A group of people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47587" name="Picture 25" descr="A group of people in front of a green boar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rsidR="00D37F2B" w:rsidP="00D37F2B" w:rsidRDefault="00D37F2B" w14:paraId="6FDC1EA3" w14:textId="77777777">
            <w:pPr>
              <w:widowControl w:val="0"/>
              <w:spacing w:line="240" w:lineRule="auto"/>
            </w:pPr>
            <w:r>
              <w:t xml:space="preserve">Yes, you’re all correct! </w:t>
            </w:r>
          </w:p>
          <w:p w:rsidR="00D37F2B" w:rsidP="00D37F2B" w:rsidRDefault="00D37F2B" w14:paraId="6A90410F" w14:textId="77777777">
            <w:pPr>
              <w:widowControl w:val="0"/>
              <w:spacing w:line="240" w:lineRule="auto"/>
            </w:pPr>
          </w:p>
          <w:p w:rsidR="00D37F2B" w:rsidP="00D37F2B" w:rsidRDefault="00D37F2B" w14:paraId="3B1CC161" w14:textId="77777777">
            <w:pPr>
              <w:widowControl w:val="0"/>
              <w:spacing w:line="240" w:lineRule="auto"/>
            </w:pPr>
            <w:r>
              <w:t>You see cannabis portrayals in movies, songs (rap, pop, country, rock, and reggae), and celebrities, like Snoop Dogg there. You can also come across portrayals on social media sites like Instagram and TikTok, particularly from people in places where cannabis is legalized.</w:t>
            </w:r>
          </w:p>
          <w:p w:rsidR="00D37F2B" w:rsidP="00D37F2B" w:rsidRDefault="00D37F2B" w14:paraId="5933736A" w14:textId="77777777">
            <w:pPr>
              <w:widowControl w:val="0"/>
              <w:spacing w:line="240" w:lineRule="auto"/>
            </w:pPr>
          </w:p>
          <w:p w:rsidR="00D37F2B" w:rsidP="00D37F2B" w:rsidRDefault="00D37F2B" w14:paraId="25DF86CC" w14:textId="77777777">
            <w:pPr>
              <w:widowControl w:val="0"/>
              <w:spacing w:line="240" w:lineRule="auto"/>
            </w:pPr>
            <w:r>
              <w:t>How many of you have seen cannabis use on social media, anywhere? Right, in pictures or videos on social media, we don’t really get to see the negative effects it has on people here.</w:t>
            </w:r>
          </w:p>
          <w:p w:rsidR="00D37F2B" w:rsidP="00D37F2B" w:rsidRDefault="00D37F2B" w14:paraId="0B42F90F" w14:textId="77777777">
            <w:pPr>
              <w:widowControl w:val="0"/>
              <w:spacing w:line="240" w:lineRule="auto"/>
            </w:pPr>
          </w:p>
          <w:p w:rsidRPr="002A704C" w:rsidR="007B73A4" w:rsidP="00D37F2B" w:rsidRDefault="00D37F2B" w14:paraId="649B2DC6" w14:textId="235969BA">
            <w:pPr>
              <w:widowControl w:val="0"/>
              <w:spacing w:line="240" w:lineRule="auto"/>
            </w:pPr>
            <w:r>
              <w:t xml:space="preserve">It's important to know where this information is coming from and how it impacts our perception of cannabis, whether positive or negative. It is also important to remember that just because cannabis is legal in other countries, it doesn't mean it is harmless and without risk, as we've discussed throughout the lesson. And again, this is especially true for spice. </w:t>
            </w:r>
          </w:p>
        </w:tc>
      </w:tr>
      <w:tr w:rsidRPr="002A704C" w:rsidR="007B73A4" w14:paraId="0C51694C" w14:textId="77777777">
        <w:tc>
          <w:tcPr>
            <w:tcW w:w="810" w:type="dxa"/>
            <w:tcMar>
              <w:top w:w="100" w:type="dxa"/>
              <w:left w:w="100" w:type="dxa"/>
              <w:bottom w:w="100" w:type="dxa"/>
              <w:right w:w="100" w:type="dxa"/>
            </w:tcMar>
          </w:tcPr>
          <w:p w:rsidRPr="002A704C" w:rsidR="007B73A4" w:rsidRDefault="000E789F" w14:paraId="6CF67FE1" w14:textId="77777777">
            <w:pPr>
              <w:widowControl w:val="0"/>
              <w:spacing w:line="240" w:lineRule="auto"/>
              <w:jc w:val="center"/>
            </w:pPr>
            <w:r w:rsidRPr="002A704C">
              <w:t>26</w:t>
            </w:r>
          </w:p>
        </w:tc>
        <w:tc>
          <w:tcPr>
            <w:tcW w:w="4695" w:type="dxa"/>
            <w:tcMar>
              <w:top w:w="100" w:type="dxa"/>
              <w:left w:w="100" w:type="dxa"/>
              <w:bottom w:w="100" w:type="dxa"/>
              <w:right w:w="100" w:type="dxa"/>
            </w:tcMar>
          </w:tcPr>
          <w:p w:rsidRPr="002A704C" w:rsidR="007B73A4" w:rsidRDefault="0029549C" w14:paraId="4794CBBB" w14:textId="469881EC">
            <w:pPr>
              <w:widowControl w:val="0"/>
              <w:spacing w:line="240" w:lineRule="auto"/>
            </w:pPr>
            <w:r>
              <w:rPr>
                <w:noProof/>
              </w:rPr>
              <w:drawing>
                <wp:inline distT="0" distB="0" distL="0" distR="0" wp14:anchorId="63BD2355" wp14:editId="24FAA98C">
                  <wp:extent cx="2854325" cy="1607185"/>
                  <wp:effectExtent l="0" t="0" r="3175" b="0"/>
                  <wp:docPr id="234966441" name="Picture 26" descr="A poster with peop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66441" name="Picture 26" descr="A poster with people and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rsidR="00D37F2B" w:rsidP="00D37F2B" w:rsidRDefault="00D37F2B" w14:paraId="76AFFF8E" w14:textId="77777777">
            <w:pPr>
              <w:widowControl w:val="0"/>
              <w:spacing w:line="240" w:lineRule="auto"/>
            </w:pPr>
            <w:r>
              <w:t>Peer-to-peer influence is the main way youth begin to use cannabis. Young people are more likely to start using and buying if their family (parents, siblings, cousins), romantic partners, friends, and peers are also using.</w:t>
            </w:r>
          </w:p>
          <w:p w:rsidR="00D37F2B" w:rsidP="00D37F2B" w:rsidRDefault="00D37F2B" w14:paraId="58EBDBA7" w14:textId="77777777">
            <w:pPr>
              <w:widowControl w:val="0"/>
              <w:spacing w:line="240" w:lineRule="auto"/>
            </w:pPr>
          </w:p>
          <w:p w:rsidR="00D37F2B" w:rsidP="00D37F2B" w:rsidRDefault="00D37F2B" w14:paraId="6B567340" w14:textId="77777777">
            <w:pPr>
              <w:widowControl w:val="0"/>
              <w:spacing w:line="240" w:lineRule="auto"/>
            </w:pPr>
            <w:r>
              <w:t>Taking cannabis before raves or music festivals is also popular and can be seen as a social activity.</w:t>
            </w:r>
          </w:p>
          <w:p w:rsidR="00D37F2B" w:rsidP="00D37F2B" w:rsidRDefault="00D37F2B" w14:paraId="6E90596E" w14:textId="77777777">
            <w:pPr>
              <w:widowControl w:val="0"/>
              <w:spacing w:line="240" w:lineRule="auto"/>
            </w:pPr>
          </w:p>
          <w:p w:rsidR="00D37F2B" w:rsidP="00D37F2B" w:rsidRDefault="00D37F2B" w14:paraId="32C3C27A" w14:textId="77777777">
            <w:pPr>
              <w:widowControl w:val="0"/>
              <w:spacing w:line="240" w:lineRule="auto"/>
            </w:pPr>
            <w:r>
              <w:t>Know the risks and don’t take anything from anyone you don’t completely trust. You don’t know what else could be in it!</w:t>
            </w:r>
          </w:p>
          <w:p w:rsidRPr="002A704C" w:rsidR="007B73A4" w:rsidP="00073833" w:rsidRDefault="007B73A4" w14:paraId="32589B7A" w14:textId="7120FB90">
            <w:pPr>
              <w:widowControl w:val="0"/>
              <w:spacing w:line="240" w:lineRule="auto"/>
            </w:pPr>
          </w:p>
        </w:tc>
      </w:tr>
      <w:tr w:rsidRPr="002A704C" w:rsidR="007B73A4" w14:paraId="06829509" w14:textId="77777777">
        <w:tc>
          <w:tcPr>
            <w:tcW w:w="810" w:type="dxa"/>
            <w:tcMar>
              <w:top w:w="100" w:type="dxa"/>
              <w:left w:w="100" w:type="dxa"/>
              <w:bottom w:w="100" w:type="dxa"/>
              <w:right w:w="100" w:type="dxa"/>
            </w:tcMar>
          </w:tcPr>
          <w:p w:rsidRPr="002A704C" w:rsidR="007B73A4" w:rsidRDefault="000E789F" w14:paraId="2A413126" w14:textId="77777777">
            <w:pPr>
              <w:widowControl w:val="0"/>
              <w:spacing w:line="240" w:lineRule="auto"/>
              <w:jc w:val="center"/>
            </w:pPr>
            <w:r w:rsidRPr="002A704C">
              <w:t>27</w:t>
            </w:r>
          </w:p>
        </w:tc>
        <w:tc>
          <w:tcPr>
            <w:tcW w:w="4695" w:type="dxa"/>
            <w:tcMar>
              <w:top w:w="100" w:type="dxa"/>
              <w:left w:w="100" w:type="dxa"/>
              <w:bottom w:w="100" w:type="dxa"/>
              <w:right w:w="100" w:type="dxa"/>
            </w:tcMar>
          </w:tcPr>
          <w:p w:rsidRPr="002A704C" w:rsidR="007B73A4" w:rsidRDefault="0029549C" w14:paraId="22073C8C" w14:textId="795C4C50">
            <w:pPr>
              <w:widowControl w:val="0"/>
              <w:spacing w:line="240" w:lineRule="auto"/>
            </w:pPr>
            <w:r>
              <w:rPr>
                <w:noProof/>
              </w:rPr>
              <w:drawing>
                <wp:inline distT="0" distB="0" distL="0" distR="0" wp14:anchorId="64E8930B" wp14:editId="2FF3546D">
                  <wp:extent cx="2854325" cy="1607820"/>
                  <wp:effectExtent l="0" t="0" r="3175" b="0"/>
                  <wp:docPr id="11680680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68078" name="Picture 11680680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rsidR="00D37F2B" w:rsidP="00D37F2B" w:rsidRDefault="00D37F2B" w14:paraId="5CD0B019" w14:textId="77777777">
            <w:pPr>
              <w:widowControl w:val="0"/>
              <w:spacing w:line="240" w:lineRule="auto"/>
            </w:pPr>
            <w:r>
              <w:t>Peer-to-peer influence is the main way youth begin to use cannabis. Young people are more likely to start using and buying if their family (parents, siblings, cousins), romantic partners, friends, and peers are also using.</w:t>
            </w:r>
          </w:p>
          <w:p w:rsidR="00D37F2B" w:rsidP="00D37F2B" w:rsidRDefault="00D37F2B" w14:paraId="4D00845A" w14:textId="77777777">
            <w:pPr>
              <w:widowControl w:val="0"/>
              <w:spacing w:line="240" w:lineRule="auto"/>
            </w:pPr>
          </w:p>
          <w:p w:rsidR="00D37F2B" w:rsidP="00D37F2B" w:rsidRDefault="00D37F2B" w14:paraId="27E23F4C" w14:textId="77777777">
            <w:pPr>
              <w:widowControl w:val="0"/>
              <w:spacing w:line="240" w:lineRule="auto"/>
            </w:pPr>
            <w:r>
              <w:t>Taking cannabis before raves or music festivals is also popular and can be seen as a social activity.</w:t>
            </w:r>
          </w:p>
          <w:p w:rsidR="00D37F2B" w:rsidP="00D37F2B" w:rsidRDefault="00D37F2B" w14:paraId="2DA30ED7" w14:textId="77777777">
            <w:pPr>
              <w:widowControl w:val="0"/>
              <w:spacing w:line="240" w:lineRule="auto"/>
            </w:pPr>
          </w:p>
          <w:p w:rsidR="00D37F2B" w:rsidP="00D37F2B" w:rsidRDefault="00D37F2B" w14:paraId="637D2BD7" w14:textId="77777777">
            <w:pPr>
              <w:widowControl w:val="0"/>
              <w:spacing w:line="240" w:lineRule="auto"/>
            </w:pPr>
            <w:r>
              <w:t>Know the risks and don’t take anything from anyone you don’t completely trust. You don’t know what else could be in it!</w:t>
            </w:r>
          </w:p>
          <w:p w:rsidRPr="002A704C" w:rsidR="007B73A4" w:rsidP="00073833" w:rsidRDefault="007B73A4" w14:paraId="34C862C9" w14:textId="6C9B71B4">
            <w:pPr>
              <w:widowControl w:val="0"/>
              <w:spacing w:line="240" w:lineRule="auto"/>
            </w:pPr>
          </w:p>
        </w:tc>
      </w:tr>
      <w:tr w:rsidRPr="002A704C" w:rsidR="007B73A4" w14:paraId="5C6E000D" w14:textId="77777777">
        <w:tc>
          <w:tcPr>
            <w:tcW w:w="810" w:type="dxa"/>
            <w:tcMar>
              <w:top w:w="100" w:type="dxa"/>
              <w:left w:w="100" w:type="dxa"/>
              <w:bottom w:w="100" w:type="dxa"/>
              <w:right w:w="100" w:type="dxa"/>
            </w:tcMar>
          </w:tcPr>
          <w:p w:rsidRPr="002A704C" w:rsidR="007B73A4" w:rsidRDefault="000E789F" w14:paraId="5A9C2FD8" w14:textId="77777777">
            <w:pPr>
              <w:widowControl w:val="0"/>
              <w:spacing w:line="240" w:lineRule="auto"/>
              <w:jc w:val="center"/>
            </w:pPr>
            <w:r w:rsidRPr="002A704C">
              <w:t>28</w:t>
            </w:r>
          </w:p>
        </w:tc>
        <w:tc>
          <w:tcPr>
            <w:tcW w:w="4695" w:type="dxa"/>
            <w:tcMar>
              <w:top w:w="100" w:type="dxa"/>
              <w:left w:w="100" w:type="dxa"/>
              <w:bottom w:w="100" w:type="dxa"/>
              <w:right w:w="100" w:type="dxa"/>
            </w:tcMar>
          </w:tcPr>
          <w:p w:rsidRPr="002A704C" w:rsidR="007B73A4" w:rsidRDefault="0029549C" w14:paraId="34E44670" w14:textId="6BAAF310">
            <w:pPr>
              <w:widowControl w:val="0"/>
              <w:spacing w:line="240" w:lineRule="auto"/>
            </w:pPr>
            <w:r>
              <w:rPr>
                <w:noProof/>
              </w:rPr>
              <w:drawing>
                <wp:inline distT="0" distB="0" distL="0" distR="0" wp14:anchorId="183BAB5F" wp14:editId="2F782A16">
                  <wp:extent cx="2854325" cy="1609090"/>
                  <wp:effectExtent l="0" t="0" r="3175" b="0"/>
                  <wp:docPr id="3373227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22722" name="Picture 3373227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325" cy="1609090"/>
                          </a:xfrm>
                          <a:prstGeom prst="rect">
                            <a:avLst/>
                          </a:prstGeom>
                        </pic:spPr>
                      </pic:pic>
                    </a:graphicData>
                  </a:graphic>
                </wp:inline>
              </w:drawing>
            </w:r>
          </w:p>
        </w:tc>
        <w:tc>
          <w:tcPr>
            <w:tcW w:w="7770" w:type="dxa"/>
            <w:tcMar>
              <w:top w:w="100" w:type="dxa"/>
              <w:left w:w="100" w:type="dxa"/>
              <w:bottom w:w="100" w:type="dxa"/>
              <w:right w:w="100" w:type="dxa"/>
            </w:tcMar>
          </w:tcPr>
          <w:p w:rsidR="00EF0D74" w:rsidP="00EF0D74" w:rsidRDefault="00EF0D74" w14:paraId="45410B5B" w14:textId="77777777">
            <w:pPr>
              <w:widowControl w:val="0"/>
              <w:spacing w:line="240" w:lineRule="auto"/>
            </w:pPr>
            <w:r>
              <w:t xml:space="preserve">Roleplay Activity! </w:t>
            </w:r>
          </w:p>
          <w:p w:rsidR="00EF0D74" w:rsidP="00EF0D74" w:rsidRDefault="00EF0D74" w14:paraId="6B5D76F3" w14:textId="77777777">
            <w:pPr>
              <w:widowControl w:val="0"/>
              <w:spacing w:line="240" w:lineRule="auto"/>
            </w:pPr>
          </w:p>
          <w:p w:rsidRPr="002A704C" w:rsidR="00D37F2B" w:rsidP="00EF0D74" w:rsidRDefault="00EF0D74" w14:paraId="656F08E2" w14:textId="7BA940C2">
            <w:pPr>
              <w:widowControl w:val="0"/>
              <w:spacing w:line="240" w:lineRule="auto"/>
            </w:pPr>
            <w:r>
              <w:t>(Teacher Note): Have the students turn to a friend and try out a refusal strategy. One student can offer cannabis, and the other can try out a refusal tactic (or come up with their own!). Then, have them switch roles!</w:t>
            </w:r>
          </w:p>
          <w:p w:rsidRPr="002A704C" w:rsidR="007B73A4" w:rsidP="00073833" w:rsidRDefault="007B73A4" w14:paraId="04416936" w14:textId="6D3BF863">
            <w:pPr>
              <w:widowControl w:val="0"/>
              <w:spacing w:line="240" w:lineRule="auto"/>
            </w:pPr>
          </w:p>
        </w:tc>
      </w:tr>
      <w:tr w:rsidRPr="002A704C" w:rsidR="007B73A4" w14:paraId="544B0961" w14:textId="77777777">
        <w:tc>
          <w:tcPr>
            <w:tcW w:w="810" w:type="dxa"/>
            <w:tcMar>
              <w:top w:w="100" w:type="dxa"/>
              <w:left w:w="100" w:type="dxa"/>
              <w:bottom w:w="100" w:type="dxa"/>
              <w:right w:w="100" w:type="dxa"/>
            </w:tcMar>
          </w:tcPr>
          <w:p w:rsidRPr="002A704C" w:rsidR="007B73A4" w:rsidRDefault="000E789F" w14:paraId="0304DED9" w14:textId="77777777">
            <w:pPr>
              <w:widowControl w:val="0"/>
              <w:spacing w:line="240" w:lineRule="auto"/>
              <w:jc w:val="center"/>
            </w:pPr>
            <w:r w:rsidRPr="002A704C">
              <w:t>29</w:t>
            </w:r>
          </w:p>
        </w:tc>
        <w:tc>
          <w:tcPr>
            <w:tcW w:w="4695" w:type="dxa"/>
            <w:tcMar>
              <w:top w:w="100" w:type="dxa"/>
              <w:left w:w="100" w:type="dxa"/>
              <w:bottom w:w="100" w:type="dxa"/>
              <w:right w:w="100" w:type="dxa"/>
            </w:tcMar>
          </w:tcPr>
          <w:p w:rsidRPr="002A704C" w:rsidR="007B73A4" w:rsidRDefault="0029549C" w14:paraId="6CE5E26D" w14:textId="4DEBED25">
            <w:pPr>
              <w:widowControl w:val="0"/>
              <w:spacing w:line="240" w:lineRule="auto"/>
            </w:pPr>
            <w:r>
              <w:rPr>
                <w:noProof/>
              </w:rPr>
              <w:drawing>
                <wp:inline distT="0" distB="0" distL="0" distR="0" wp14:anchorId="6EF57E94" wp14:editId="08C60345">
                  <wp:extent cx="2854325" cy="1613535"/>
                  <wp:effectExtent l="0" t="0" r="3175" b="5715"/>
                  <wp:docPr id="1828378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7802" name="Picture 1828378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tcMar>
              <w:top w:w="100" w:type="dxa"/>
              <w:left w:w="100" w:type="dxa"/>
              <w:bottom w:w="100" w:type="dxa"/>
              <w:right w:w="100" w:type="dxa"/>
            </w:tcMar>
          </w:tcPr>
          <w:p w:rsidR="00EF0D74" w:rsidP="00EF0D74" w:rsidRDefault="00EF0D74" w14:paraId="7F3EB2B1" w14:textId="77777777">
            <w:pPr>
              <w:widowControl w:val="0"/>
              <w:spacing w:line="240" w:lineRule="auto"/>
            </w:pPr>
            <w:r>
              <w:t>In summary, cannabis can be risky, and there are a couple of behaviours, such as using spice, that can make it even more risky.</w:t>
            </w:r>
          </w:p>
          <w:p w:rsidR="00EF0D74" w:rsidP="00EF0D74" w:rsidRDefault="00EF0D74" w14:paraId="235A2471" w14:textId="77777777">
            <w:pPr>
              <w:widowControl w:val="0"/>
              <w:spacing w:line="240" w:lineRule="auto"/>
            </w:pPr>
          </w:p>
          <w:p w:rsidR="00EF0D74" w:rsidP="00EF0D74" w:rsidRDefault="00EF0D74" w14:paraId="5434CB81" w14:textId="77777777">
            <w:pPr>
              <w:widowControl w:val="0"/>
              <w:spacing w:line="240" w:lineRule="auto"/>
            </w:pPr>
            <w:r>
              <w:t>In addition to everything we've discussed today, there are also legal and social repercussions to consider.</w:t>
            </w:r>
          </w:p>
          <w:p w:rsidR="00EF0D74" w:rsidP="00EF0D74" w:rsidRDefault="00EF0D74" w14:paraId="08700682" w14:textId="77777777">
            <w:pPr>
              <w:widowControl w:val="0"/>
              <w:spacing w:line="240" w:lineRule="auto"/>
            </w:pPr>
          </w:p>
          <w:p w:rsidR="00EF0D74" w:rsidP="00EF0D74" w:rsidRDefault="00EF0D74" w14:paraId="4CB65941" w14:textId="77777777">
            <w:pPr>
              <w:widowControl w:val="0"/>
              <w:spacing w:line="240" w:lineRule="auto"/>
            </w:pPr>
            <w:r>
              <w:t>Since using cannabis recreationally is a criminal offence, you may be subject to penalties, fines, and marks on your criminal record. All of this could impact future employment, your chances of getting into university, your relationships with your friends and family, and even your ability to travel internationally if you have a criminal record.</w:t>
            </w:r>
          </w:p>
          <w:p w:rsidR="00EF0D74" w:rsidP="00EF0D74" w:rsidRDefault="00EF0D74" w14:paraId="0A8AFD04" w14:textId="77777777">
            <w:pPr>
              <w:widowControl w:val="0"/>
              <w:spacing w:line="240" w:lineRule="auto"/>
            </w:pPr>
          </w:p>
          <w:p w:rsidR="00EF0D74" w:rsidP="00EF0D74" w:rsidRDefault="00EF0D74" w14:paraId="1119333C" w14:textId="77777777">
            <w:pPr>
              <w:widowControl w:val="0"/>
              <w:spacing w:line="240" w:lineRule="auto"/>
            </w:pPr>
            <w:r>
              <w:t>What I hope you take away from today’s discussion is that you are more in control of your brain development than you might realise.</w:t>
            </w:r>
          </w:p>
          <w:p w:rsidR="00EF0D74" w:rsidP="00EF0D74" w:rsidRDefault="00EF0D74" w14:paraId="0ECF41CB" w14:textId="77777777">
            <w:pPr>
              <w:widowControl w:val="0"/>
              <w:spacing w:line="240" w:lineRule="auto"/>
            </w:pPr>
          </w:p>
          <w:p w:rsidR="00EF0D74" w:rsidP="00EF0D74" w:rsidRDefault="00EF0D74" w14:paraId="401BB6AD" w14:textId="77777777">
            <w:pPr>
              <w:widowControl w:val="0"/>
              <w:spacing w:line="240" w:lineRule="auto"/>
            </w:pPr>
            <w:r>
              <w:t>As teachers, parents, and mentors, we are here to help and guide you, but you must make the right decisions for yourself.</w:t>
            </w:r>
          </w:p>
          <w:p w:rsidR="00EF0D74" w:rsidP="00EF0D74" w:rsidRDefault="00EF0D74" w14:paraId="023BF1F4" w14:textId="77777777">
            <w:pPr>
              <w:widowControl w:val="0"/>
              <w:spacing w:line="240" w:lineRule="auto"/>
            </w:pPr>
          </w:p>
          <w:p w:rsidRPr="002A704C" w:rsidR="00EF0D74" w:rsidP="00EF0D74" w:rsidRDefault="00EF0D74" w14:paraId="0FA3BB8A" w14:textId="50BDCEB8">
            <w:pPr>
              <w:widowControl w:val="0"/>
              <w:spacing w:line="240" w:lineRule="auto"/>
            </w:pPr>
            <w:r>
              <w:t>You are in charge, but do remember the consequences of your actions!</w:t>
            </w:r>
          </w:p>
          <w:p w:rsidRPr="002A704C" w:rsidR="007B73A4" w:rsidP="00B31B68" w:rsidRDefault="007B73A4" w14:paraId="6E0516DD" w14:textId="6E379FF3">
            <w:pPr>
              <w:widowControl w:val="0"/>
              <w:spacing w:line="240" w:lineRule="auto"/>
            </w:pPr>
          </w:p>
        </w:tc>
      </w:tr>
      <w:tr w:rsidRPr="002A704C" w:rsidR="007B73A4" w14:paraId="173D4098" w14:textId="77777777">
        <w:tc>
          <w:tcPr>
            <w:tcW w:w="810" w:type="dxa"/>
            <w:tcMar>
              <w:top w:w="100" w:type="dxa"/>
              <w:left w:w="100" w:type="dxa"/>
              <w:bottom w:w="100" w:type="dxa"/>
              <w:right w:w="100" w:type="dxa"/>
            </w:tcMar>
          </w:tcPr>
          <w:p w:rsidRPr="002A704C" w:rsidR="007B73A4" w:rsidRDefault="000E789F" w14:paraId="5DB3BA0F" w14:textId="77777777">
            <w:pPr>
              <w:widowControl w:val="0"/>
              <w:spacing w:line="240" w:lineRule="auto"/>
              <w:jc w:val="center"/>
            </w:pPr>
            <w:r w:rsidRPr="002A704C">
              <w:t>30</w:t>
            </w:r>
          </w:p>
        </w:tc>
        <w:tc>
          <w:tcPr>
            <w:tcW w:w="4695" w:type="dxa"/>
            <w:tcMar>
              <w:top w:w="100" w:type="dxa"/>
              <w:left w:w="100" w:type="dxa"/>
              <w:bottom w:w="100" w:type="dxa"/>
              <w:right w:w="100" w:type="dxa"/>
            </w:tcMar>
          </w:tcPr>
          <w:p w:rsidRPr="002A704C" w:rsidR="007B73A4" w:rsidRDefault="0029549C" w14:paraId="52F5B9E6" w14:textId="6D638CA1">
            <w:pPr>
              <w:widowControl w:val="0"/>
              <w:spacing w:line="240" w:lineRule="auto"/>
            </w:pPr>
            <w:r>
              <w:rPr>
                <w:noProof/>
              </w:rPr>
              <w:drawing>
                <wp:inline distT="0" distB="0" distL="0" distR="0" wp14:anchorId="1F16FAD2" wp14:editId="3C4D9E7D">
                  <wp:extent cx="2854325" cy="1607820"/>
                  <wp:effectExtent l="0" t="0" r="3175" b="0"/>
                  <wp:docPr id="871658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58357" name="Picture 8716583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rsidR="00F31C6F" w:rsidP="00F31C6F" w:rsidRDefault="00F31C6F" w14:paraId="12F84939" w14:textId="77777777">
            <w:pPr>
              <w:widowControl w:val="0"/>
              <w:spacing w:line="240" w:lineRule="auto"/>
            </w:pPr>
            <w:r>
              <w:t>Our Key Takeaways for today:</w:t>
            </w:r>
          </w:p>
          <w:p w:rsidR="00F31C6F" w:rsidP="00F31C6F" w:rsidRDefault="00F31C6F" w14:paraId="5A1DD89C" w14:textId="77777777">
            <w:pPr>
              <w:widowControl w:val="0"/>
              <w:spacing w:line="240" w:lineRule="auto"/>
            </w:pPr>
            <w:r>
              <w:t>Cannabis can be consumed by eating or inhalation.</w:t>
            </w:r>
          </w:p>
          <w:p w:rsidR="00F31C6F" w:rsidP="00F31C6F" w:rsidRDefault="00F31C6F" w14:paraId="460BCEC2" w14:textId="77777777">
            <w:pPr>
              <w:widowControl w:val="0"/>
              <w:spacing w:line="240" w:lineRule="auto"/>
            </w:pPr>
          </w:p>
          <w:p w:rsidR="00F31C6F" w:rsidP="00F31C6F" w:rsidRDefault="00F31C6F" w14:paraId="4E07CC81" w14:textId="77777777">
            <w:pPr>
              <w:widowControl w:val="0"/>
              <w:spacing w:line="240" w:lineRule="auto"/>
            </w:pPr>
            <w:r>
              <w:t>Cannabis use can cause short-term effects (such as memory loss, skin sensations, and altered perception) and long-term effects (such as heart and lung damage).</w:t>
            </w:r>
          </w:p>
          <w:p w:rsidR="00F31C6F" w:rsidP="00F31C6F" w:rsidRDefault="00F31C6F" w14:paraId="1C3D5D83" w14:textId="77777777">
            <w:pPr>
              <w:widowControl w:val="0"/>
              <w:spacing w:line="240" w:lineRule="auto"/>
            </w:pPr>
          </w:p>
          <w:p w:rsidR="00F31C6F" w:rsidP="00F31C6F" w:rsidRDefault="00F31C6F" w14:paraId="79392C99" w14:textId="77777777">
            <w:pPr>
              <w:widowControl w:val="0"/>
              <w:spacing w:line="240" w:lineRule="auto"/>
            </w:pPr>
            <w:r>
              <w:t>Young and developing brains are particularly susceptible to damage due to cannabis use.</w:t>
            </w:r>
          </w:p>
          <w:p w:rsidR="00F31C6F" w:rsidP="00F31C6F" w:rsidRDefault="00F31C6F" w14:paraId="2170EAC3" w14:textId="77777777">
            <w:pPr>
              <w:widowControl w:val="0"/>
              <w:spacing w:line="240" w:lineRule="auto"/>
            </w:pPr>
          </w:p>
          <w:p w:rsidR="00F31C6F" w:rsidP="00F31C6F" w:rsidRDefault="00F31C6F" w14:paraId="03EAF404" w14:textId="77777777">
            <w:pPr>
              <w:widowControl w:val="0"/>
              <w:spacing w:line="240" w:lineRule="auto"/>
            </w:pPr>
            <w:r>
              <w:t>Synthetic cannabinoids such as ‘Spice’ are especially dangerous.</w:t>
            </w:r>
          </w:p>
          <w:p w:rsidR="00F31C6F" w:rsidP="00F31C6F" w:rsidRDefault="00F31C6F" w14:paraId="679FE144" w14:textId="77777777">
            <w:pPr>
              <w:widowControl w:val="0"/>
              <w:spacing w:line="240" w:lineRule="auto"/>
            </w:pPr>
          </w:p>
          <w:p w:rsidRPr="002A704C" w:rsidR="007B73A4" w:rsidP="00F31C6F" w:rsidRDefault="00F31C6F" w14:paraId="70C6D744" w14:textId="7B91E729">
            <w:pPr>
              <w:widowControl w:val="0"/>
              <w:spacing w:line="240" w:lineRule="auto"/>
            </w:pPr>
            <w:r>
              <w:t>You can refuse, because YOU are in charge.</w:t>
            </w:r>
          </w:p>
        </w:tc>
      </w:tr>
      <w:tr w:rsidRPr="002A704C" w:rsidR="007B73A4" w14:paraId="595FE538" w14:textId="77777777">
        <w:tc>
          <w:tcPr>
            <w:tcW w:w="810" w:type="dxa"/>
            <w:tcMar>
              <w:top w:w="100" w:type="dxa"/>
              <w:left w:w="100" w:type="dxa"/>
              <w:bottom w:w="100" w:type="dxa"/>
              <w:right w:w="100" w:type="dxa"/>
            </w:tcMar>
          </w:tcPr>
          <w:p w:rsidRPr="002A704C" w:rsidR="007B73A4" w:rsidRDefault="000E789F" w14:paraId="23E3C87C" w14:textId="77777777">
            <w:pPr>
              <w:widowControl w:val="0"/>
              <w:spacing w:line="240" w:lineRule="auto"/>
              <w:jc w:val="center"/>
            </w:pPr>
            <w:r w:rsidRPr="002A704C">
              <w:t>31</w:t>
            </w:r>
          </w:p>
        </w:tc>
        <w:tc>
          <w:tcPr>
            <w:tcW w:w="4695" w:type="dxa"/>
            <w:tcMar>
              <w:top w:w="100" w:type="dxa"/>
              <w:left w:w="100" w:type="dxa"/>
              <w:bottom w:w="100" w:type="dxa"/>
              <w:right w:w="100" w:type="dxa"/>
            </w:tcMar>
          </w:tcPr>
          <w:p w:rsidRPr="002A704C" w:rsidR="007B73A4" w:rsidRDefault="0029549C" w14:paraId="748EF889" w14:textId="3062C861">
            <w:pPr>
              <w:widowControl w:val="0"/>
              <w:spacing w:line="240" w:lineRule="auto"/>
            </w:pPr>
            <w:r>
              <w:rPr>
                <w:noProof/>
              </w:rPr>
              <w:drawing>
                <wp:inline distT="0" distB="0" distL="0" distR="0" wp14:anchorId="58ADECA8" wp14:editId="1008CA82">
                  <wp:extent cx="2854325" cy="1602740"/>
                  <wp:effectExtent l="0" t="0" r="3175" b="0"/>
                  <wp:docPr id="1343603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305" name="Picture 13436030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rsidR="00F31C6F" w:rsidP="00F31C6F" w:rsidRDefault="00F31C6F" w14:paraId="23305FF2" w14:textId="77777777">
            <w:pPr>
              <w:widowControl w:val="0"/>
              <w:spacing w:line="240" w:lineRule="auto"/>
            </w:pPr>
            <w:r>
              <w:t xml:space="preserve">Educators - This is the post survey for our dashboard. Please have your students complete this survey after the pre survey and the curriculum has been implemented. </w:t>
            </w:r>
          </w:p>
          <w:p w:rsidR="00F31C6F" w:rsidP="00F31C6F" w:rsidRDefault="00F31C6F" w14:paraId="11DD828F" w14:textId="77777777">
            <w:pPr>
              <w:widowControl w:val="0"/>
              <w:spacing w:line="240" w:lineRule="auto"/>
            </w:pPr>
          </w:p>
          <w:p w:rsidR="00F31C6F" w:rsidP="00F31C6F" w:rsidRDefault="00F31C6F" w14:paraId="79E671E6" w14:textId="77777777">
            <w:pPr>
              <w:widowControl w:val="0"/>
              <w:spacing w:line="240" w:lineRule="auto"/>
            </w:pPr>
            <w:r>
              <w:t>More information can be found at https://med.stanford.edu/halpern-felsher-reach-lab/curriculum-data-dashboard.html</w:t>
            </w:r>
          </w:p>
          <w:p w:rsidR="00F31C6F" w:rsidP="00F31C6F" w:rsidRDefault="00F31C6F" w14:paraId="18AC8F79" w14:textId="77777777">
            <w:pPr>
              <w:widowControl w:val="0"/>
              <w:spacing w:line="240" w:lineRule="auto"/>
            </w:pPr>
          </w:p>
          <w:p w:rsidRPr="002A704C" w:rsidR="007B73A4" w:rsidP="00F31C6F" w:rsidRDefault="00F31C6F" w14:paraId="66D6CC13" w14:textId="2F08E5CE">
            <w:pPr>
              <w:widowControl w:val="0"/>
              <w:spacing w:line="240" w:lineRule="auto"/>
            </w:pPr>
            <w:r>
              <w:t>Students can access the post survey at the QR code on this slide, or at https://qrco.de/behk7d</w:t>
            </w:r>
          </w:p>
        </w:tc>
      </w:tr>
      <w:tr w:rsidRPr="002A704C" w:rsidR="007B73A4" w14:paraId="4534390C" w14:textId="77777777">
        <w:tc>
          <w:tcPr>
            <w:tcW w:w="810" w:type="dxa"/>
            <w:tcMar>
              <w:top w:w="100" w:type="dxa"/>
              <w:left w:w="100" w:type="dxa"/>
              <w:bottom w:w="100" w:type="dxa"/>
              <w:right w:w="100" w:type="dxa"/>
            </w:tcMar>
          </w:tcPr>
          <w:p w:rsidRPr="002A704C" w:rsidR="007B73A4" w:rsidRDefault="000E789F" w14:paraId="4EE979E6" w14:textId="77777777">
            <w:pPr>
              <w:widowControl w:val="0"/>
              <w:spacing w:line="240" w:lineRule="auto"/>
              <w:jc w:val="center"/>
            </w:pPr>
            <w:r w:rsidRPr="002A704C">
              <w:t>32</w:t>
            </w:r>
          </w:p>
        </w:tc>
        <w:tc>
          <w:tcPr>
            <w:tcW w:w="4695" w:type="dxa"/>
            <w:tcMar>
              <w:top w:w="100" w:type="dxa"/>
              <w:left w:w="100" w:type="dxa"/>
              <w:bottom w:w="100" w:type="dxa"/>
              <w:right w:w="100" w:type="dxa"/>
            </w:tcMar>
          </w:tcPr>
          <w:p w:rsidRPr="002A704C" w:rsidR="007B73A4" w:rsidRDefault="000E4DBE" w14:paraId="6DF63D40" w14:textId="06973DC5">
            <w:pPr>
              <w:widowControl w:val="0"/>
              <w:spacing w:line="240" w:lineRule="auto"/>
            </w:pPr>
            <w:r>
              <w:rPr>
                <w:noProof/>
              </w:rPr>
              <w:drawing>
                <wp:inline distT="0" distB="0" distL="0" distR="0" wp14:anchorId="732961E4" wp14:editId="3C594760">
                  <wp:extent cx="2854325" cy="1604645"/>
                  <wp:effectExtent l="0" t="0" r="3175" b="0"/>
                  <wp:docPr id="13666147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4722" name="Picture 13666147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rsidR="00F31C6F" w:rsidP="00F31C6F" w:rsidRDefault="00F31C6F" w14:paraId="7C1F4182" w14:textId="77777777">
            <w:pPr>
              <w:widowControl w:val="0"/>
              <w:spacing w:line="240" w:lineRule="auto"/>
            </w:pPr>
            <w:r>
              <w:t>Now, we will play a quick game of Kahoots!</w:t>
            </w:r>
          </w:p>
          <w:p w:rsidR="00F31C6F" w:rsidP="00F31C6F" w:rsidRDefault="00F31C6F" w14:paraId="56211A60" w14:textId="77777777">
            <w:pPr>
              <w:widowControl w:val="0"/>
              <w:spacing w:line="240" w:lineRule="auto"/>
            </w:pPr>
          </w:p>
          <w:p w:rsidR="00F31C6F" w:rsidP="00F31C6F" w:rsidRDefault="00F31C6F" w14:paraId="4EFDC258" w14:textId="77777777">
            <w:pPr>
              <w:widowControl w:val="0"/>
              <w:spacing w:line="240" w:lineRule="auto"/>
            </w:pPr>
            <w:r>
              <w:t>Please use your phones or computers to play!</w:t>
            </w:r>
          </w:p>
          <w:p w:rsidR="00F31C6F" w:rsidP="00F31C6F" w:rsidRDefault="00F31C6F" w14:paraId="78159244" w14:textId="77777777">
            <w:pPr>
              <w:widowControl w:val="0"/>
              <w:spacing w:line="240" w:lineRule="auto"/>
            </w:pPr>
          </w:p>
          <w:p w:rsidR="00F31C6F" w:rsidP="00F31C6F" w:rsidRDefault="00F31C6F" w14:paraId="6E9934E9" w14:textId="77777777">
            <w:pPr>
              <w:widowControl w:val="0"/>
              <w:spacing w:line="240" w:lineRule="auto"/>
            </w:pPr>
            <w:r>
              <w:t>(Teacher note): Kahoot link embedded in slide and also here: https://create.kahoot.it/share/cannabis-lesson/43498760-c180-4efd-bc55-991e986d91d4</w:t>
            </w:r>
          </w:p>
          <w:p w:rsidR="00F31C6F" w:rsidP="00F31C6F" w:rsidRDefault="00F31C6F" w14:paraId="068FB261" w14:textId="77777777">
            <w:pPr>
              <w:widowControl w:val="0"/>
              <w:spacing w:line="240" w:lineRule="auto"/>
            </w:pPr>
          </w:p>
          <w:p w:rsidRPr="002A704C" w:rsidR="007B73A4" w:rsidP="00F31C6F" w:rsidRDefault="00F31C6F" w14:paraId="4B2FC749" w14:textId="51BADDB9">
            <w:pPr>
              <w:widowControl w:val="0"/>
              <w:spacing w:line="240" w:lineRule="auto"/>
            </w:pPr>
            <w:r>
              <w:t>Kahoot will give you a unique game PIN when you start the game!</w:t>
            </w:r>
          </w:p>
          <w:p w:rsidRPr="002A704C" w:rsidR="007B73A4" w:rsidRDefault="007B73A4" w14:paraId="02FD29AB" w14:textId="77777777">
            <w:pPr>
              <w:widowControl w:val="0"/>
              <w:spacing w:line="240" w:lineRule="auto"/>
            </w:pPr>
          </w:p>
        </w:tc>
      </w:tr>
    </w:tbl>
    <w:p w:rsidR="007B73A4" w:rsidRDefault="007B73A4" w14:paraId="4248BE47" w14:textId="77777777"/>
    <w:sectPr w:rsidR="007B73A4" w:rsidSect="00B600AC">
      <w:headerReference w:type="default" r:id="rId43"/>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2A704C" w:rsidR="00693F06" w:rsidRDefault="00693F06" w14:paraId="0D31EBBB" w14:textId="77777777">
      <w:pPr>
        <w:spacing w:line="240" w:lineRule="auto"/>
      </w:pPr>
      <w:r w:rsidRPr="002A704C">
        <w:separator/>
      </w:r>
    </w:p>
  </w:endnote>
  <w:endnote w:type="continuationSeparator" w:id="0">
    <w:p w:rsidRPr="002A704C" w:rsidR="00693F06" w:rsidRDefault="00693F06" w14:paraId="10E2FC40" w14:textId="77777777">
      <w:pPr>
        <w:spacing w:line="240" w:lineRule="auto"/>
      </w:pPr>
      <w:r w:rsidRPr="002A70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2A704C" w:rsidR="00693F06" w:rsidRDefault="00693F06" w14:paraId="193272EA" w14:textId="77777777">
      <w:pPr>
        <w:spacing w:line="240" w:lineRule="auto"/>
      </w:pPr>
      <w:r w:rsidRPr="002A704C">
        <w:separator/>
      </w:r>
    </w:p>
  </w:footnote>
  <w:footnote w:type="continuationSeparator" w:id="0">
    <w:p w:rsidRPr="002A704C" w:rsidR="00693F06" w:rsidRDefault="00693F06" w14:paraId="27C457CE" w14:textId="77777777">
      <w:pPr>
        <w:spacing w:line="240" w:lineRule="auto"/>
      </w:pPr>
      <w:r w:rsidRPr="002A70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A704C" w:rsidR="00B600AC" w:rsidP="00B600AC" w:rsidRDefault="00B600AC" w14:paraId="1F399190" w14:textId="6E129AB4">
    <w:pPr>
      <w:pStyle w:val="Header"/>
    </w:pPr>
    <w:r w:rsidRPr="002A704C">
      <w:rPr>
        <w:noProof/>
      </w:rPr>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73833"/>
    <w:rsid w:val="000E4DBE"/>
    <w:rsid w:val="000E789F"/>
    <w:rsid w:val="00152F92"/>
    <w:rsid w:val="001C28A7"/>
    <w:rsid w:val="00286614"/>
    <w:rsid w:val="0029549C"/>
    <w:rsid w:val="002A704C"/>
    <w:rsid w:val="0035463E"/>
    <w:rsid w:val="0042249C"/>
    <w:rsid w:val="00434C6E"/>
    <w:rsid w:val="004D2FAC"/>
    <w:rsid w:val="005014C3"/>
    <w:rsid w:val="005430E9"/>
    <w:rsid w:val="005E7B19"/>
    <w:rsid w:val="00690AE1"/>
    <w:rsid w:val="00693F06"/>
    <w:rsid w:val="006B68CA"/>
    <w:rsid w:val="006D7663"/>
    <w:rsid w:val="007A2564"/>
    <w:rsid w:val="007B73A4"/>
    <w:rsid w:val="007F38C5"/>
    <w:rsid w:val="00816D8C"/>
    <w:rsid w:val="00880076"/>
    <w:rsid w:val="00B31B68"/>
    <w:rsid w:val="00B600AC"/>
    <w:rsid w:val="00C16025"/>
    <w:rsid w:val="00C52DF2"/>
    <w:rsid w:val="00D37F2B"/>
    <w:rsid w:val="00D92ABE"/>
    <w:rsid w:val="00DE574E"/>
    <w:rsid w:val="00DF52EB"/>
    <w:rsid w:val="00E76490"/>
    <w:rsid w:val="00E937EF"/>
    <w:rsid w:val="00E96594"/>
    <w:rsid w:val="00EC0B95"/>
    <w:rsid w:val="00EF0D74"/>
    <w:rsid w:val="00EF61A5"/>
    <w:rsid w:val="00F2548F"/>
    <w:rsid w:val="00F31C6F"/>
    <w:rsid w:val="00FC4877"/>
    <w:rsid w:val="00FC541D"/>
    <w:rsid w:val="00FE082E"/>
    <w:rsid w:val="0AB42DEF"/>
    <w:rsid w:val="0C63FDC7"/>
    <w:rsid w:val="611572E8"/>
    <w:rsid w:val="690D47B4"/>
    <w:rsid w:val="723206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styleId="HeaderChar" w:customStyle="1">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styleId="FooterChar" w:customStyle="1">
    <w:name w:val="Footer Char"/>
    <w:basedOn w:val="DefaultParagraphFont"/>
    <w:link w:val="Footer"/>
    <w:uiPriority w:val="99"/>
    <w:rsid w:val="00816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image" Target="media/image34.png" Id="rId39"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37.png" Id="rId42" /><Relationship Type="http://schemas.openxmlformats.org/officeDocument/2006/relationships/image" Target="media/image2.png" Id="rId7" /><Relationship Type="http://schemas.openxmlformats.org/officeDocument/2006/relationships/settings" Target="settings.xml" Id="rId2" /><Relationship Type="http://schemas.openxmlformats.org/officeDocument/2006/relationships/image" Target="media/image11.png" Id="rId16" /><Relationship Type="http://schemas.openxmlformats.org/officeDocument/2006/relationships/image" Target="media/image24.png" Id="rId29" /><Relationship Type="http://schemas.openxmlformats.org/officeDocument/2006/relationships/styles" Target="styles.xml" Id="rId1"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image" Target="media/image32.png" Id="rId37" /><Relationship Type="http://schemas.openxmlformats.org/officeDocument/2006/relationships/image" Target="media/image35.png" Id="rId40" /><Relationship Type="http://schemas.openxmlformats.org/officeDocument/2006/relationships/theme" Target="theme/theme1.xml" Id="rId45" /><Relationship Type="http://schemas.openxmlformats.org/officeDocument/2006/relationships/endnotes" Target="endnote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image" Target="media/image26.png" Id="rId31" /><Relationship Type="http://schemas.openxmlformats.org/officeDocument/2006/relationships/fontTable" Target="fontTable.xml" Id="rId44"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header" Target="header1.xml" Id="rId43" /><Relationship Type="http://schemas.openxmlformats.org/officeDocument/2006/relationships/image" Target="media/image3.png" Id="rId8" /><Relationship Type="http://schemas.openxmlformats.org/officeDocument/2006/relationships/webSettings" Target="webSettings.xml" Id="rId3"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image" Target="media/image33.png" Id="rId38" /><Relationship Type="http://schemas.openxmlformats.org/officeDocument/2006/relationships/image" Target="media/image15.png" Id="rId20" /><Relationship Type="http://schemas.openxmlformats.org/officeDocument/2006/relationships/image" Target="media/image36.png" Id="rId41" /><Relationship Type="http://schemas.openxmlformats.org/officeDocument/2006/relationships/image" Target="/media/image26.png" Id="rId1393902604" /></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Charlotte Bell</dc:creator>
  <lastModifiedBy>Una McHugh</lastModifiedBy>
  <revision>36</revision>
  <dcterms:created xsi:type="dcterms:W3CDTF">2025-09-16T13:37:00.0000000Z</dcterms:created>
  <dcterms:modified xsi:type="dcterms:W3CDTF">2025-09-16T13:54:50.6162365Z</dcterms:modified>
</coreProperties>
</file>